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589" w:rsidRPr="00F2539E" w:rsidRDefault="00F2539E" w:rsidP="00F2539E">
      <w:pPr>
        <w:jc w:val="center"/>
        <w:rPr>
          <w:b/>
          <w:sz w:val="36"/>
          <w:szCs w:val="36"/>
        </w:rPr>
      </w:pPr>
      <w:r>
        <w:rPr>
          <w:b/>
          <w:sz w:val="36"/>
          <w:szCs w:val="36"/>
        </w:rPr>
        <w:t>Stærðfræði 8. bekkur</w:t>
      </w:r>
    </w:p>
    <w:p w:rsidR="00C66589" w:rsidRPr="007260DA" w:rsidRDefault="00C66589" w:rsidP="00C66589">
      <w:pPr>
        <w:tabs>
          <w:tab w:val="center" w:pos="4680"/>
          <w:tab w:val="right" w:pos="9360"/>
        </w:tabs>
        <w:spacing w:after="0" w:line="276" w:lineRule="auto"/>
        <w:rPr>
          <w:b/>
          <w:sz w:val="24"/>
          <w:szCs w:val="24"/>
        </w:rPr>
      </w:pPr>
      <w:r w:rsidRPr="007260DA">
        <w:rPr>
          <w:b/>
          <w:sz w:val="24"/>
          <w:szCs w:val="24"/>
        </w:rPr>
        <w:t xml:space="preserve">                                                                              </w:t>
      </w:r>
    </w:p>
    <w:p w:rsidR="00C66589" w:rsidRPr="007260DA" w:rsidRDefault="00C66589" w:rsidP="00C66589">
      <w:pPr>
        <w:tabs>
          <w:tab w:val="center" w:pos="4680"/>
          <w:tab w:val="right" w:pos="9360"/>
        </w:tabs>
        <w:spacing w:after="0" w:line="276" w:lineRule="auto"/>
        <w:rPr>
          <w:sz w:val="24"/>
          <w:szCs w:val="24"/>
        </w:rPr>
      </w:pPr>
      <w:r w:rsidRPr="00F2539E">
        <w:rPr>
          <w:b/>
          <w:sz w:val="24"/>
          <w:szCs w:val="24"/>
        </w:rPr>
        <w:t>Kennari</w:t>
      </w:r>
      <w:r w:rsidRPr="007260DA">
        <w:rPr>
          <w:sz w:val="24"/>
          <w:szCs w:val="24"/>
        </w:rPr>
        <w:t xml:space="preserve"> : Victoria Re</w:t>
      </w:r>
      <w:r w:rsidR="00E2402B">
        <w:rPr>
          <w:sz w:val="24"/>
          <w:szCs w:val="24"/>
        </w:rPr>
        <w:t xml:space="preserve">inholdsdóttir </w:t>
      </w:r>
    </w:p>
    <w:p w:rsidR="00C66589" w:rsidRPr="00C66589" w:rsidRDefault="00C66589" w:rsidP="00C66589">
      <w:pPr>
        <w:tabs>
          <w:tab w:val="center" w:pos="6480"/>
        </w:tabs>
        <w:spacing w:after="0" w:line="276" w:lineRule="auto"/>
        <w:rPr>
          <w:rFonts w:cstheme="minorHAnsi"/>
          <w:sz w:val="24"/>
          <w:szCs w:val="24"/>
        </w:rPr>
      </w:pPr>
      <w:r w:rsidRPr="00C66589">
        <w:rPr>
          <w:rFonts w:cstheme="minorHAnsi"/>
          <w:sz w:val="24"/>
          <w:szCs w:val="24"/>
        </w:rPr>
        <w:t xml:space="preserve">Nemendur 8. bekkjar fá 6 kennslustundir á viku í </w:t>
      </w:r>
      <w:r w:rsidR="00EE12D5">
        <w:rPr>
          <w:rFonts w:cstheme="minorHAnsi"/>
          <w:sz w:val="24"/>
          <w:szCs w:val="24"/>
        </w:rPr>
        <w:t>stærðfræði í samkennslu við 7</w:t>
      </w:r>
      <w:r w:rsidRPr="00C66589">
        <w:rPr>
          <w:rFonts w:cstheme="minorHAnsi"/>
          <w:sz w:val="24"/>
          <w:szCs w:val="24"/>
        </w:rPr>
        <w:t>.b</w:t>
      </w:r>
    </w:p>
    <w:p w:rsidR="00C66589" w:rsidRPr="00C66589" w:rsidRDefault="00C66589" w:rsidP="00C66589">
      <w:pPr>
        <w:spacing w:after="0" w:line="276" w:lineRule="auto"/>
        <w:rPr>
          <w:rFonts w:cstheme="minorHAnsi"/>
          <w:sz w:val="24"/>
          <w:szCs w:val="24"/>
        </w:rPr>
      </w:pPr>
    </w:p>
    <w:p w:rsidR="00C66589" w:rsidRPr="00C66589" w:rsidRDefault="00C66589" w:rsidP="00C66589">
      <w:pPr>
        <w:spacing w:after="0" w:line="276" w:lineRule="auto"/>
        <w:rPr>
          <w:rFonts w:cstheme="minorHAnsi"/>
          <w:sz w:val="24"/>
          <w:szCs w:val="24"/>
        </w:rPr>
      </w:pPr>
      <w:r w:rsidRPr="00C66589">
        <w:rPr>
          <w:rFonts w:cstheme="minorHAnsi"/>
          <w:b/>
          <w:sz w:val="24"/>
          <w:szCs w:val="24"/>
        </w:rPr>
        <w:t>Námsefni:</w:t>
      </w:r>
      <w:r w:rsidRPr="00C66589">
        <w:rPr>
          <w:rFonts w:cstheme="minorHAnsi"/>
          <w:sz w:val="24"/>
          <w:szCs w:val="24"/>
        </w:rPr>
        <w:t xml:space="preserve"> Skali 1A og 1B, efni af skólavefnum. </w:t>
      </w:r>
      <w:r w:rsidRPr="00C66589">
        <w:rPr>
          <w:sz w:val="24"/>
          <w:szCs w:val="24"/>
        </w:rPr>
        <w:t xml:space="preserve">Ítarefni eftir þörfum. </w:t>
      </w:r>
      <w:r w:rsidRPr="00C66589">
        <w:rPr>
          <w:rFonts w:cstheme="minorHAnsi"/>
          <w:sz w:val="24"/>
          <w:szCs w:val="24"/>
        </w:rPr>
        <w:t xml:space="preserve">fjölbreytt verkefni frá kennara, </w:t>
      </w:r>
      <w:r w:rsidRPr="00C66589">
        <w:rPr>
          <w:rFonts w:cstheme="minorHAnsi"/>
          <w:sz w:val="24"/>
          <w:szCs w:val="24"/>
          <w:shd w:val="clear" w:color="auto" w:fill="FFFFFF"/>
        </w:rPr>
        <w:t>Kennsluforrit og stærðfræðispil.</w:t>
      </w:r>
    </w:p>
    <w:p w:rsidR="00C66589" w:rsidRPr="00C66589" w:rsidRDefault="00C66589" w:rsidP="00C66589">
      <w:pPr>
        <w:spacing w:after="0" w:line="276" w:lineRule="auto"/>
        <w:rPr>
          <w:rFonts w:cs="Times New Roman"/>
          <w:b/>
          <w:sz w:val="24"/>
          <w:szCs w:val="24"/>
        </w:rPr>
      </w:pPr>
    </w:p>
    <w:p w:rsidR="00C66589" w:rsidRPr="00C66589" w:rsidRDefault="00C66589" w:rsidP="00C66589">
      <w:pPr>
        <w:spacing w:after="0" w:line="276" w:lineRule="auto"/>
        <w:rPr>
          <w:rFonts w:cstheme="minorHAnsi"/>
          <w:sz w:val="24"/>
          <w:szCs w:val="24"/>
        </w:rPr>
      </w:pPr>
      <w:r w:rsidRPr="00C66589">
        <w:rPr>
          <w:rFonts w:cs="Times New Roman"/>
          <w:b/>
          <w:sz w:val="24"/>
          <w:szCs w:val="24"/>
        </w:rPr>
        <w:t xml:space="preserve">Námsleiðir -  </w:t>
      </w:r>
      <w:r w:rsidRPr="00C66589">
        <w:rPr>
          <w:rFonts w:cstheme="minorHAnsi"/>
          <w:sz w:val="24"/>
          <w:szCs w:val="24"/>
        </w:rPr>
        <w:t xml:space="preserve">Lögð er áhersla á að þjálfa </w:t>
      </w:r>
      <w:r w:rsidRPr="00C66589">
        <w:rPr>
          <w:rFonts w:cstheme="minorHAnsi"/>
          <w:sz w:val="24"/>
          <w:szCs w:val="24"/>
          <w:shd w:val="clear" w:color="auto" w:fill="FFFFFF"/>
        </w:rPr>
        <w:t>grunnþætti reikniaðgerða, rúmfræði og mælingar, algebru, tölfræði,</w:t>
      </w:r>
      <w:r w:rsidRPr="00C66589">
        <w:rPr>
          <w:rFonts w:cstheme="minorHAnsi"/>
          <w:sz w:val="24"/>
          <w:szCs w:val="24"/>
        </w:rPr>
        <w:t xml:space="preserve"> ígrundun ólíkra aðferða og nákvæm og vönduð  vinnubrögð í gegnum </w:t>
      </w:r>
      <w:r w:rsidRPr="00C66589">
        <w:rPr>
          <w:rFonts w:ascii="Calibri" w:hAnsi="Calibri" w:cs="Calibri"/>
          <w:sz w:val="24"/>
          <w:szCs w:val="24"/>
        </w:rPr>
        <w:t xml:space="preserve">fjölbreyttar kennsluaðferðir, </w:t>
      </w:r>
      <w:r w:rsidRPr="00C66589">
        <w:rPr>
          <w:rFonts w:cstheme="minorHAnsi"/>
          <w:sz w:val="24"/>
          <w:szCs w:val="24"/>
        </w:rPr>
        <w:t xml:space="preserve"> </w:t>
      </w:r>
      <w:r w:rsidRPr="00C66589">
        <w:rPr>
          <w:sz w:val="24"/>
          <w:szCs w:val="24"/>
        </w:rPr>
        <w:t xml:space="preserve">beina kennslu, </w:t>
      </w:r>
      <w:r w:rsidRPr="00C66589">
        <w:rPr>
          <w:rFonts w:ascii="Calibri" w:hAnsi="Calibri" w:cs="Calibri"/>
          <w:sz w:val="24"/>
          <w:szCs w:val="24"/>
        </w:rPr>
        <w:t>verklegar æfingar, þjálfunaræfingar, hlutbunda vinnu,</w:t>
      </w:r>
      <w:r w:rsidRPr="00C66589">
        <w:rPr>
          <w:sz w:val="24"/>
          <w:szCs w:val="24"/>
        </w:rPr>
        <w:t xml:space="preserve"> sjálfstæða vinnu og hópastarf. </w:t>
      </w:r>
    </w:p>
    <w:p w:rsidR="00C66589" w:rsidRPr="00FA0696" w:rsidRDefault="00C66589" w:rsidP="00C66589">
      <w:pPr>
        <w:spacing w:after="0" w:line="276" w:lineRule="auto"/>
        <w:jc w:val="both"/>
        <w:rPr>
          <w:rFonts w:ascii="Calibri" w:eastAsia="Times New Roman" w:hAnsi="Calibri" w:cs="Calibri"/>
          <w:sz w:val="24"/>
          <w:szCs w:val="24"/>
        </w:rPr>
      </w:pPr>
    </w:p>
    <w:p w:rsidR="00C66589" w:rsidRPr="00FA0696" w:rsidRDefault="00C66589" w:rsidP="00C66589">
      <w:pPr>
        <w:spacing w:after="0" w:line="276" w:lineRule="auto"/>
        <w:jc w:val="both"/>
        <w:rPr>
          <w:rFonts w:ascii="Times New Roman" w:eastAsia="Times New Roman" w:hAnsi="Times New Roman" w:cs="Times New Roman"/>
          <w:sz w:val="24"/>
          <w:szCs w:val="24"/>
          <w:lang w:val="sv-SE"/>
        </w:rPr>
      </w:pPr>
      <w:r w:rsidRPr="00FA0696">
        <w:rPr>
          <w:rFonts w:ascii="Calibri" w:eastAsia="Times New Roman" w:hAnsi="Calibri" w:cs="Calibri"/>
          <w:sz w:val="24"/>
          <w:szCs w:val="24"/>
          <w:lang w:val="sv-SE"/>
        </w:rPr>
        <w:t xml:space="preserve">Nemendur vinna eftir áætlun sem getur tekið eina til tvær vikur. Ekki verður eiginleg heimavinna nema ef nemendur nýta ekki kennslustundina vel til vinnu og ljúka ekki áætlun innan ákveðins tíma. Einnig þegar teknir eru ákveðnir námsþættir sem unnið er með í átaki í stuttan tíma. </w:t>
      </w:r>
    </w:p>
    <w:p w:rsidR="00C66589" w:rsidRPr="00C66589" w:rsidRDefault="00C66589" w:rsidP="00C66589">
      <w:pPr>
        <w:spacing w:after="0" w:line="276" w:lineRule="auto"/>
        <w:rPr>
          <w:b/>
          <w:sz w:val="24"/>
          <w:szCs w:val="24"/>
        </w:rPr>
      </w:pPr>
      <w:r w:rsidRPr="00C66589">
        <w:rPr>
          <w:sz w:val="24"/>
          <w:szCs w:val="24"/>
        </w:rPr>
        <w:t>Lögð er áhersla á að skapa  jákvætt viðhorfi og áhuga nemenda til stærðfræðinnar</w:t>
      </w:r>
    </w:p>
    <w:p w:rsidR="00C66589" w:rsidRPr="00C66589" w:rsidRDefault="00C66589" w:rsidP="00C66589">
      <w:pPr>
        <w:spacing w:after="0" w:line="276" w:lineRule="auto"/>
        <w:rPr>
          <w:sz w:val="24"/>
          <w:szCs w:val="24"/>
        </w:rPr>
      </w:pPr>
      <w:r w:rsidRPr="00C66589">
        <w:rPr>
          <w:sz w:val="24"/>
          <w:szCs w:val="24"/>
        </w:rPr>
        <w:t xml:space="preserve">Námsmat er eftir hvern kafla. Ef nemandi nær ekki viðmiðunarmörkum er farið ýtarlegra í námsefnið. </w:t>
      </w:r>
    </w:p>
    <w:p w:rsidR="00C66589" w:rsidRPr="00C66589" w:rsidRDefault="00C66589" w:rsidP="00C66589">
      <w:pPr>
        <w:spacing w:after="0" w:line="276" w:lineRule="auto"/>
        <w:rPr>
          <w:b/>
          <w:sz w:val="24"/>
          <w:szCs w:val="24"/>
        </w:rPr>
      </w:pPr>
    </w:p>
    <w:p w:rsidR="00C66589" w:rsidRPr="00C66589" w:rsidRDefault="00C66589" w:rsidP="00C66589">
      <w:pPr>
        <w:spacing w:after="0" w:line="276" w:lineRule="auto"/>
        <w:rPr>
          <w:sz w:val="24"/>
          <w:szCs w:val="24"/>
        </w:rPr>
      </w:pPr>
      <w:r w:rsidRPr="00C66589">
        <w:rPr>
          <w:b/>
          <w:sz w:val="24"/>
          <w:szCs w:val="24"/>
        </w:rPr>
        <w:t>Lykilhæfni:</w:t>
      </w:r>
      <w:r w:rsidRPr="00C66589">
        <w:rPr>
          <w:sz w:val="24"/>
          <w:szCs w:val="24"/>
        </w:rPr>
        <w:t xml:space="preserve"> </w:t>
      </w:r>
      <w:r w:rsidRPr="00C66589">
        <w:rPr>
          <w:sz w:val="24"/>
          <w:szCs w:val="24"/>
        </w:rPr>
        <w:br/>
        <w:t xml:space="preserve">Námsgreinin kemur inn á alla þætti lykilhæfni sem unnið er út frá samkvæmt aðalnámskrá grunnskóla: Tjáning og miðlun – skapandi og gagnrýnin hugsun – sjálfstæði og samvinnu – nýtingu miðla og upplýsinga – ábyrgð og mat á eigin námi. </w:t>
      </w:r>
    </w:p>
    <w:p w:rsidR="00C66589" w:rsidRPr="00C66589" w:rsidRDefault="00C66589" w:rsidP="00C66589">
      <w:pPr>
        <w:spacing w:after="0" w:line="276" w:lineRule="auto"/>
        <w:rPr>
          <w:b/>
          <w:sz w:val="24"/>
          <w:szCs w:val="24"/>
        </w:rPr>
      </w:pPr>
    </w:p>
    <w:p w:rsidR="00C66589" w:rsidRPr="00C66589" w:rsidRDefault="00C66589" w:rsidP="00C66589">
      <w:pPr>
        <w:spacing w:after="0" w:line="276" w:lineRule="auto"/>
        <w:rPr>
          <w:sz w:val="24"/>
          <w:szCs w:val="24"/>
        </w:rPr>
      </w:pPr>
      <w:r w:rsidRPr="00C66589">
        <w:rPr>
          <w:b/>
          <w:sz w:val="24"/>
          <w:szCs w:val="24"/>
        </w:rPr>
        <w:t>Grunnþættir</w:t>
      </w:r>
      <w:r w:rsidRPr="00C66589">
        <w:rPr>
          <w:sz w:val="24"/>
          <w:szCs w:val="24"/>
        </w:rPr>
        <w:t xml:space="preserve">: </w:t>
      </w:r>
      <w:r w:rsidRPr="00C66589">
        <w:rPr>
          <w:sz w:val="24"/>
          <w:szCs w:val="24"/>
        </w:rPr>
        <w:br/>
        <w:t>Samkvæmt aðalnámskrá grunnskóla eru grunnþættir menntunar sex:</w:t>
      </w:r>
      <w:r w:rsidRPr="00C66589">
        <w:rPr>
          <w:sz w:val="24"/>
          <w:szCs w:val="24"/>
        </w:rPr>
        <w:br/>
        <w:t xml:space="preserve">Læri – Sjálfbærni – Lýðræði og mannréttindi – Jafnrétti – Heilbrigði og velferð – Sköpun. </w:t>
      </w:r>
      <w:r w:rsidRPr="00C66589">
        <w:rPr>
          <w:sz w:val="24"/>
          <w:szCs w:val="24"/>
        </w:rPr>
        <w:br/>
        <w:t xml:space="preserve">Í námsgreininni er unnið með alla þessa þætti þó mismikið sé eftir árgöngum. </w:t>
      </w:r>
    </w:p>
    <w:p w:rsidR="00C66589" w:rsidRPr="00C66589" w:rsidRDefault="00C66589" w:rsidP="00C66589">
      <w:pPr>
        <w:rPr>
          <w:sz w:val="24"/>
          <w:szCs w:val="24"/>
        </w:rPr>
      </w:pPr>
    </w:p>
    <w:p w:rsidR="00C66589" w:rsidRPr="00C66589" w:rsidRDefault="00C66589" w:rsidP="00C66589">
      <w:pPr>
        <w:rPr>
          <w:sz w:val="24"/>
          <w:szCs w:val="24"/>
        </w:rPr>
      </w:pPr>
    </w:p>
    <w:p w:rsidR="00C66589" w:rsidRPr="00C66589" w:rsidRDefault="00C66589" w:rsidP="00C66589">
      <w:pPr>
        <w:rPr>
          <w:sz w:val="24"/>
          <w:szCs w:val="24"/>
        </w:rPr>
      </w:pPr>
    </w:p>
    <w:p w:rsidR="00C66589" w:rsidRPr="00C66589" w:rsidRDefault="00C66589" w:rsidP="00C66589">
      <w:pPr>
        <w:rPr>
          <w:sz w:val="24"/>
          <w:szCs w:val="24"/>
        </w:rPr>
      </w:pPr>
    </w:p>
    <w:p w:rsidR="00C66589" w:rsidRPr="00C66589" w:rsidRDefault="00C66589" w:rsidP="00C66589">
      <w:pPr>
        <w:rPr>
          <w:sz w:val="24"/>
          <w:szCs w:val="24"/>
        </w:rPr>
      </w:pPr>
    </w:p>
    <w:p w:rsidR="00C66589" w:rsidRPr="00C66589" w:rsidRDefault="00C66589" w:rsidP="00C66589">
      <w:pPr>
        <w:rPr>
          <w:sz w:val="24"/>
          <w:szCs w:val="24"/>
        </w:rPr>
      </w:pPr>
    </w:p>
    <w:p w:rsidR="00C66589" w:rsidRPr="00C66589" w:rsidRDefault="00C66589" w:rsidP="00C66589">
      <w:pPr>
        <w:rPr>
          <w:sz w:val="24"/>
          <w:szCs w:val="24"/>
        </w:rPr>
      </w:pPr>
    </w:p>
    <w:tbl>
      <w:tblPr>
        <w:tblStyle w:val="TableGrid"/>
        <w:tblW w:w="0" w:type="auto"/>
        <w:tblLook w:val="04A0" w:firstRow="1" w:lastRow="0" w:firstColumn="1" w:lastColumn="0" w:noHBand="0" w:noVBand="1"/>
      </w:tblPr>
      <w:tblGrid>
        <w:gridCol w:w="1829"/>
        <w:gridCol w:w="3192"/>
        <w:gridCol w:w="2248"/>
        <w:gridCol w:w="1793"/>
      </w:tblGrid>
      <w:tr w:rsidR="00C66589" w:rsidRPr="00C66589" w:rsidTr="00DB0FD9">
        <w:tc>
          <w:tcPr>
            <w:tcW w:w="1838" w:type="dxa"/>
            <w:shd w:val="clear" w:color="auto" w:fill="9CC2E5" w:themeFill="accent1" w:themeFillTint="99"/>
          </w:tcPr>
          <w:p w:rsidR="00C66589" w:rsidRPr="00C66589" w:rsidRDefault="00C66589" w:rsidP="00C66589">
            <w:pPr>
              <w:spacing w:after="200" w:line="276" w:lineRule="auto"/>
              <w:rPr>
                <w:b/>
                <w:sz w:val="24"/>
                <w:szCs w:val="24"/>
              </w:rPr>
            </w:pPr>
            <w:r w:rsidRPr="00C66589">
              <w:rPr>
                <w:b/>
                <w:sz w:val="24"/>
                <w:szCs w:val="24"/>
              </w:rPr>
              <w:lastRenderedPageBreak/>
              <w:t>Námsflokkur</w:t>
            </w:r>
          </w:p>
        </w:tc>
        <w:tc>
          <w:tcPr>
            <w:tcW w:w="3686" w:type="dxa"/>
            <w:shd w:val="clear" w:color="auto" w:fill="9CC2E5" w:themeFill="accent1" w:themeFillTint="99"/>
          </w:tcPr>
          <w:p w:rsidR="00C66589" w:rsidRPr="00C66589" w:rsidRDefault="00C66589" w:rsidP="00C66589">
            <w:pPr>
              <w:spacing w:after="200" w:line="276" w:lineRule="auto"/>
              <w:rPr>
                <w:b/>
                <w:sz w:val="24"/>
                <w:szCs w:val="24"/>
              </w:rPr>
            </w:pPr>
            <w:r w:rsidRPr="00C66589">
              <w:rPr>
                <w:b/>
                <w:sz w:val="24"/>
                <w:szCs w:val="24"/>
              </w:rPr>
              <w:t>Hæfniviðmið</w:t>
            </w:r>
          </w:p>
        </w:tc>
        <w:tc>
          <w:tcPr>
            <w:tcW w:w="2366" w:type="dxa"/>
            <w:shd w:val="clear" w:color="auto" w:fill="9CC2E5" w:themeFill="accent1" w:themeFillTint="99"/>
          </w:tcPr>
          <w:p w:rsidR="00C66589" w:rsidRPr="00C66589" w:rsidRDefault="00C66589" w:rsidP="00C66589">
            <w:pPr>
              <w:spacing w:after="200" w:line="276" w:lineRule="auto"/>
              <w:rPr>
                <w:b/>
                <w:sz w:val="24"/>
                <w:szCs w:val="24"/>
              </w:rPr>
            </w:pPr>
            <w:r w:rsidRPr="00C66589">
              <w:rPr>
                <w:b/>
                <w:sz w:val="24"/>
                <w:szCs w:val="24"/>
              </w:rPr>
              <w:t>Kennsluhættir</w:t>
            </w:r>
          </w:p>
        </w:tc>
        <w:tc>
          <w:tcPr>
            <w:tcW w:w="1460" w:type="dxa"/>
            <w:shd w:val="clear" w:color="auto" w:fill="9CC2E5" w:themeFill="accent1" w:themeFillTint="99"/>
          </w:tcPr>
          <w:p w:rsidR="00C66589" w:rsidRPr="00C66589" w:rsidRDefault="00C66589" w:rsidP="00C66589">
            <w:pPr>
              <w:spacing w:after="200" w:line="276" w:lineRule="auto"/>
              <w:rPr>
                <w:b/>
                <w:sz w:val="24"/>
                <w:szCs w:val="24"/>
              </w:rPr>
            </w:pPr>
            <w:r w:rsidRPr="00C66589">
              <w:rPr>
                <w:b/>
                <w:sz w:val="24"/>
                <w:szCs w:val="24"/>
              </w:rPr>
              <w:t>Námsmat</w:t>
            </w:r>
          </w:p>
        </w:tc>
      </w:tr>
      <w:tr w:rsidR="00C66589" w:rsidRPr="00C66589" w:rsidTr="00DB0FD9">
        <w:tc>
          <w:tcPr>
            <w:tcW w:w="1838" w:type="dxa"/>
          </w:tcPr>
          <w:p w:rsidR="00C66589" w:rsidRPr="00C66589" w:rsidRDefault="00C66589" w:rsidP="00C66589">
            <w:pPr>
              <w:spacing w:after="200" w:line="276" w:lineRule="auto"/>
              <w:rPr>
                <w:b/>
                <w:sz w:val="24"/>
                <w:szCs w:val="24"/>
              </w:rPr>
            </w:pPr>
            <w:r w:rsidRPr="00C66589">
              <w:rPr>
                <w:b/>
                <w:sz w:val="24"/>
                <w:szCs w:val="24"/>
              </w:rPr>
              <w:t>Að geta spurt og svarað með stærðfræði</w:t>
            </w:r>
          </w:p>
        </w:tc>
        <w:tc>
          <w:tcPr>
            <w:tcW w:w="3686" w:type="dxa"/>
          </w:tcPr>
          <w:p w:rsidR="00C66589" w:rsidRPr="00C66589" w:rsidRDefault="00C66589" w:rsidP="00C66589">
            <w:pPr>
              <w:spacing w:after="200" w:line="276" w:lineRule="auto"/>
              <w:rPr>
                <w:sz w:val="24"/>
                <w:szCs w:val="24"/>
              </w:rPr>
            </w:pPr>
            <w:r w:rsidRPr="00C66589">
              <w:rPr>
                <w:b/>
                <w:sz w:val="24"/>
                <w:szCs w:val="24"/>
              </w:rPr>
              <w:t>Að nemendur geta:</w:t>
            </w:r>
            <w:r w:rsidRPr="00C66589">
              <w:rPr>
                <w:sz w:val="24"/>
                <w:szCs w:val="24"/>
              </w:rPr>
              <w:t xml:space="preserve"> </w:t>
            </w:r>
          </w:p>
          <w:p w:rsidR="00C66589" w:rsidRPr="00C66589" w:rsidRDefault="00C66589" w:rsidP="00C66589">
            <w:pPr>
              <w:spacing w:after="200" w:line="276" w:lineRule="auto"/>
              <w:rPr>
                <w:sz w:val="24"/>
                <w:szCs w:val="24"/>
              </w:rPr>
            </w:pPr>
            <w:r w:rsidRPr="00C66589">
              <w:rPr>
                <w:sz w:val="24"/>
                <w:szCs w:val="24"/>
              </w:rPr>
              <w:t xml:space="preserve">Spurt og tjáð sig um stærðfræðileg efni og um veruleikann með tungumáli stærðfræðinnar, útskýrt hugsun sína fyrir öðrum, leitað lausna og sett viðfangsefnið fram á fjölbreyttan hátt. </w:t>
            </w:r>
          </w:p>
          <w:p w:rsidR="00C66589" w:rsidRPr="00C66589" w:rsidRDefault="00C66589" w:rsidP="00C66589">
            <w:pPr>
              <w:spacing w:after="200" w:line="276" w:lineRule="auto"/>
              <w:rPr>
                <w:sz w:val="24"/>
                <w:szCs w:val="24"/>
              </w:rPr>
            </w:pPr>
            <w:r w:rsidRPr="00C66589">
              <w:rPr>
                <w:sz w:val="24"/>
                <w:szCs w:val="24"/>
              </w:rPr>
              <w:t xml:space="preserve"> sett fram, greint og túlkað og metið stærðfræðileg líkön svo sem reikning, teikningar og myndrit. </w:t>
            </w:r>
          </w:p>
          <w:p w:rsidR="00C66589" w:rsidRPr="00C66589" w:rsidRDefault="00C66589" w:rsidP="00C66589">
            <w:pPr>
              <w:spacing w:after="200" w:line="276" w:lineRule="auto"/>
              <w:rPr>
                <w:sz w:val="24"/>
                <w:szCs w:val="24"/>
              </w:rPr>
            </w:pPr>
            <w:r w:rsidRPr="00C66589">
              <w:rPr>
                <w:sz w:val="24"/>
                <w:szCs w:val="24"/>
              </w:rPr>
              <w:t>tjáð sig um stærðfræðileg efni munnlega, skriflega og myndrænt.</w:t>
            </w:r>
          </w:p>
          <w:p w:rsidR="00C66589" w:rsidRPr="00C66589" w:rsidRDefault="00C66589" w:rsidP="00C66589">
            <w:pPr>
              <w:spacing w:after="200" w:line="276" w:lineRule="auto"/>
              <w:rPr>
                <w:sz w:val="24"/>
                <w:szCs w:val="24"/>
              </w:rPr>
            </w:pPr>
            <w:r w:rsidRPr="00C66589">
              <w:rPr>
                <w:sz w:val="24"/>
                <w:szCs w:val="24"/>
              </w:rPr>
              <w:t>rétt notað hugtök og táknmál stærðfræðinnar og nýtt sér margvísleg hjálpartæki til stærðfræðilegra verka. ( vasareikni, gráðuboga, hringfara...)</w:t>
            </w:r>
          </w:p>
        </w:tc>
        <w:tc>
          <w:tcPr>
            <w:tcW w:w="2366" w:type="dxa"/>
          </w:tcPr>
          <w:p w:rsidR="00C66589" w:rsidRPr="00C66589" w:rsidRDefault="00C66589" w:rsidP="00C66589">
            <w:pPr>
              <w:spacing w:after="200" w:line="276" w:lineRule="auto"/>
              <w:contextualSpacing/>
              <w:rPr>
                <w:sz w:val="24"/>
                <w:szCs w:val="24"/>
              </w:rPr>
            </w:pPr>
            <w:r w:rsidRPr="00C66589">
              <w:rPr>
                <w:sz w:val="24"/>
                <w:szCs w:val="24"/>
              </w:rPr>
              <w:t xml:space="preserve">Kennari leggur inn efni </w:t>
            </w:r>
          </w:p>
          <w:p w:rsidR="00C66589" w:rsidRPr="00C66589" w:rsidRDefault="00C66589" w:rsidP="00C66589">
            <w:pPr>
              <w:spacing w:after="200" w:line="276" w:lineRule="auto"/>
              <w:contextualSpacing/>
              <w:rPr>
                <w:sz w:val="24"/>
                <w:szCs w:val="24"/>
              </w:rPr>
            </w:pPr>
          </w:p>
          <w:p w:rsidR="00C66589" w:rsidRPr="00C66589" w:rsidRDefault="00C66589" w:rsidP="00C66589">
            <w:pPr>
              <w:spacing w:after="200" w:line="276" w:lineRule="auto"/>
              <w:rPr>
                <w:sz w:val="24"/>
                <w:szCs w:val="24"/>
              </w:rPr>
            </w:pPr>
            <w:r w:rsidRPr="00C66589">
              <w:rPr>
                <w:sz w:val="24"/>
                <w:szCs w:val="24"/>
              </w:rPr>
              <w:t>Nemendur eru hvattir til að vinna sameiginlega að lausnum verkefna.</w:t>
            </w:r>
          </w:p>
          <w:p w:rsidR="00C66589" w:rsidRPr="00C66589" w:rsidRDefault="00C66589" w:rsidP="00C66589">
            <w:pPr>
              <w:spacing w:after="200" w:line="276" w:lineRule="auto"/>
              <w:rPr>
                <w:sz w:val="24"/>
                <w:szCs w:val="24"/>
              </w:rPr>
            </w:pPr>
          </w:p>
          <w:p w:rsidR="00C66589" w:rsidRPr="00C66589" w:rsidRDefault="00C66589" w:rsidP="00C66589">
            <w:pPr>
              <w:spacing w:after="200" w:line="276" w:lineRule="auto"/>
              <w:rPr>
                <w:sz w:val="24"/>
                <w:szCs w:val="24"/>
              </w:rPr>
            </w:pPr>
          </w:p>
        </w:tc>
        <w:tc>
          <w:tcPr>
            <w:tcW w:w="1460" w:type="dxa"/>
          </w:tcPr>
          <w:p w:rsidR="00C66589" w:rsidRPr="00C66589" w:rsidRDefault="00C66589" w:rsidP="00C66589">
            <w:pPr>
              <w:spacing w:after="200" w:line="276" w:lineRule="auto"/>
              <w:rPr>
                <w:sz w:val="24"/>
                <w:szCs w:val="24"/>
              </w:rPr>
            </w:pPr>
            <w:r w:rsidRPr="00C66589">
              <w:rPr>
                <w:sz w:val="24"/>
                <w:szCs w:val="24"/>
              </w:rPr>
              <w:t>Kaflapróf</w:t>
            </w:r>
          </w:p>
          <w:p w:rsidR="00C66589" w:rsidRPr="00C66589" w:rsidRDefault="00C66589" w:rsidP="00C66589">
            <w:pPr>
              <w:spacing w:after="200" w:line="276" w:lineRule="auto"/>
              <w:rPr>
                <w:sz w:val="24"/>
                <w:szCs w:val="24"/>
              </w:rPr>
            </w:pPr>
            <w:r w:rsidRPr="00C66589">
              <w:rPr>
                <w:sz w:val="24"/>
                <w:szCs w:val="24"/>
              </w:rPr>
              <w:t>Annarpróf</w:t>
            </w:r>
          </w:p>
          <w:p w:rsidR="00C66589" w:rsidRPr="00C66589" w:rsidRDefault="00C66589" w:rsidP="00C66589">
            <w:pPr>
              <w:spacing w:after="200" w:line="276" w:lineRule="auto"/>
              <w:rPr>
                <w:sz w:val="24"/>
                <w:szCs w:val="24"/>
              </w:rPr>
            </w:pPr>
            <w:r w:rsidRPr="00C66589">
              <w:rPr>
                <w:sz w:val="24"/>
                <w:szCs w:val="24"/>
              </w:rPr>
              <w:t>Kynningar</w:t>
            </w:r>
          </w:p>
          <w:p w:rsidR="00C66589" w:rsidRPr="00C66589" w:rsidRDefault="00C66589" w:rsidP="00C66589">
            <w:pPr>
              <w:spacing w:after="200" w:line="276" w:lineRule="auto"/>
              <w:rPr>
                <w:sz w:val="24"/>
                <w:szCs w:val="24"/>
              </w:rPr>
            </w:pPr>
            <w:r w:rsidRPr="00C66589">
              <w:rPr>
                <w:sz w:val="24"/>
                <w:szCs w:val="24"/>
              </w:rPr>
              <w:t>Mat á vinnubrögð í reikningsbók</w:t>
            </w:r>
          </w:p>
          <w:p w:rsidR="00C66589" w:rsidRPr="00C66589" w:rsidRDefault="00C66589" w:rsidP="00C66589">
            <w:pPr>
              <w:spacing w:after="200" w:line="276" w:lineRule="auto"/>
              <w:rPr>
                <w:sz w:val="24"/>
                <w:szCs w:val="24"/>
              </w:rPr>
            </w:pPr>
            <w:r w:rsidRPr="00C66589">
              <w:rPr>
                <w:sz w:val="24"/>
                <w:szCs w:val="24"/>
              </w:rPr>
              <w:t>Sjálfsmat nemenda</w:t>
            </w:r>
          </w:p>
        </w:tc>
      </w:tr>
      <w:tr w:rsidR="00C66589" w:rsidRPr="00C66589" w:rsidTr="00DB0FD9">
        <w:tc>
          <w:tcPr>
            <w:tcW w:w="1838" w:type="dxa"/>
          </w:tcPr>
          <w:p w:rsidR="00C66589" w:rsidRPr="00C66589" w:rsidRDefault="00C66589" w:rsidP="00C66589">
            <w:pPr>
              <w:spacing w:after="200" w:line="276" w:lineRule="auto"/>
              <w:rPr>
                <w:b/>
                <w:sz w:val="24"/>
                <w:szCs w:val="24"/>
              </w:rPr>
            </w:pPr>
            <w:r w:rsidRPr="00C66589">
              <w:rPr>
                <w:b/>
                <w:sz w:val="24"/>
                <w:szCs w:val="24"/>
              </w:rPr>
              <w:t>Tölur og reikningur:</w:t>
            </w:r>
          </w:p>
          <w:p w:rsidR="00C66589" w:rsidRPr="00C66589" w:rsidRDefault="00C66589" w:rsidP="00C66589">
            <w:pPr>
              <w:spacing w:after="200" w:line="276" w:lineRule="auto"/>
              <w:rPr>
                <w:sz w:val="24"/>
                <w:szCs w:val="24"/>
              </w:rPr>
            </w:pPr>
            <w:r w:rsidRPr="00C66589">
              <w:rPr>
                <w:sz w:val="24"/>
                <w:szCs w:val="24"/>
              </w:rPr>
              <w:t>Hugareikningur og slumpreikningur</w:t>
            </w:r>
          </w:p>
          <w:p w:rsidR="00C66589" w:rsidRPr="00C66589" w:rsidRDefault="00C66589" w:rsidP="00C66589">
            <w:pPr>
              <w:spacing w:after="200" w:line="276" w:lineRule="auto"/>
              <w:rPr>
                <w:sz w:val="24"/>
                <w:szCs w:val="24"/>
              </w:rPr>
            </w:pPr>
            <w:r w:rsidRPr="00C66589">
              <w:rPr>
                <w:sz w:val="24"/>
                <w:szCs w:val="24"/>
              </w:rPr>
              <w:t>Deilanleiki og þáttun</w:t>
            </w:r>
          </w:p>
          <w:p w:rsidR="00C66589" w:rsidRPr="00C66589" w:rsidRDefault="00C66589" w:rsidP="00C66589">
            <w:pPr>
              <w:spacing w:after="200" w:line="276" w:lineRule="auto"/>
              <w:rPr>
                <w:sz w:val="24"/>
                <w:szCs w:val="24"/>
              </w:rPr>
            </w:pPr>
            <w:r w:rsidRPr="00C66589">
              <w:rPr>
                <w:sz w:val="24"/>
                <w:szCs w:val="24"/>
              </w:rPr>
              <w:t>Negatífar tölur</w:t>
            </w:r>
          </w:p>
          <w:p w:rsidR="00C66589" w:rsidRPr="00C66589" w:rsidRDefault="00C66589" w:rsidP="00C66589">
            <w:pPr>
              <w:spacing w:after="200" w:line="276" w:lineRule="auto"/>
              <w:rPr>
                <w:sz w:val="24"/>
                <w:szCs w:val="24"/>
              </w:rPr>
            </w:pPr>
            <w:r w:rsidRPr="00C66589">
              <w:rPr>
                <w:sz w:val="24"/>
                <w:szCs w:val="24"/>
              </w:rPr>
              <w:t xml:space="preserve">Veldi </w:t>
            </w:r>
          </w:p>
          <w:p w:rsidR="00C66589" w:rsidRPr="00C66589" w:rsidRDefault="00C66589" w:rsidP="00C66589">
            <w:pPr>
              <w:spacing w:after="200" w:line="276" w:lineRule="auto"/>
              <w:rPr>
                <w:sz w:val="24"/>
                <w:szCs w:val="24"/>
              </w:rPr>
            </w:pPr>
            <w:r w:rsidRPr="00C66589">
              <w:rPr>
                <w:sz w:val="24"/>
                <w:szCs w:val="24"/>
              </w:rPr>
              <w:t>Almenn brot</w:t>
            </w:r>
          </w:p>
          <w:p w:rsidR="00C66589" w:rsidRPr="00C66589" w:rsidRDefault="00C66589" w:rsidP="00C66589">
            <w:pPr>
              <w:spacing w:after="200" w:line="276" w:lineRule="auto"/>
              <w:rPr>
                <w:sz w:val="24"/>
                <w:szCs w:val="24"/>
              </w:rPr>
            </w:pPr>
            <w:r w:rsidRPr="00C66589">
              <w:rPr>
                <w:sz w:val="24"/>
                <w:szCs w:val="24"/>
              </w:rPr>
              <w:lastRenderedPageBreak/>
              <w:t>Tugabrot</w:t>
            </w:r>
          </w:p>
          <w:p w:rsidR="00C66589" w:rsidRPr="00C66589" w:rsidRDefault="00C66589" w:rsidP="00C66589">
            <w:pPr>
              <w:spacing w:after="200" w:line="276" w:lineRule="auto"/>
              <w:rPr>
                <w:sz w:val="24"/>
                <w:szCs w:val="24"/>
              </w:rPr>
            </w:pPr>
            <w:r w:rsidRPr="00C66589">
              <w:rPr>
                <w:sz w:val="24"/>
                <w:szCs w:val="24"/>
              </w:rPr>
              <w:t>Prósent</w:t>
            </w:r>
          </w:p>
        </w:tc>
        <w:tc>
          <w:tcPr>
            <w:tcW w:w="3686" w:type="dxa"/>
          </w:tcPr>
          <w:p w:rsidR="00C66589" w:rsidRPr="00C66589" w:rsidRDefault="00C66589" w:rsidP="00C66589">
            <w:pPr>
              <w:spacing w:after="200" w:line="276" w:lineRule="auto"/>
              <w:rPr>
                <w:b/>
                <w:sz w:val="24"/>
                <w:szCs w:val="24"/>
              </w:rPr>
            </w:pPr>
            <w:r w:rsidRPr="00C66589">
              <w:rPr>
                <w:b/>
                <w:sz w:val="24"/>
                <w:szCs w:val="24"/>
              </w:rPr>
              <w:lastRenderedPageBreak/>
              <w:t xml:space="preserve">Að nemendur geta: </w:t>
            </w:r>
          </w:p>
          <w:p w:rsidR="00C66589" w:rsidRPr="00C66589" w:rsidRDefault="00C66589" w:rsidP="00C66589">
            <w:pPr>
              <w:spacing w:after="200" w:line="276" w:lineRule="auto"/>
              <w:rPr>
                <w:sz w:val="24"/>
                <w:szCs w:val="24"/>
              </w:rPr>
            </w:pPr>
            <w:r w:rsidRPr="00C66589">
              <w:rPr>
                <w:sz w:val="24"/>
                <w:szCs w:val="24"/>
              </w:rPr>
              <w:t>notað sætiskerfisrithátt.</w:t>
            </w:r>
          </w:p>
          <w:p w:rsidR="00C66589" w:rsidRPr="00C66589" w:rsidRDefault="00C66589" w:rsidP="00C66589">
            <w:pPr>
              <w:spacing w:after="200" w:line="276" w:lineRule="auto"/>
              <w:rPr>
                <w:sz w:val="24"/>
                <w:szCs w:val="24"/>
              </w:rPr>
            </w:pPr>
            <w:r w:rsidRPr="00C66589">
              <w:rPr>
                <w:sz w:val="24"/>
                <w:szCs w:val="24"/>
              </w:rPr>
              <w:t xml:space="preserve"> leyst viðfangsefni sem sprottin eru úr daglegu lífi og umhverfi með hugarreikningi, vasareikni, og skriflegum útreikningum.</w:t>
            </w:r>
          </w:p>
          <w:p w:rsidR="00C66589" w:rsidRPr="00C66589" w:rsidRDefault="00C66589" w:rsidP="00C66589">
            <w:pPr>
              <w:spacing w:after="200" w:line="276" w:lineRule="auto"/>
              <w:rPr>
                <w:sz w:val="24"/>
                <w:szCs w:val="24"/>
              </w:rPr>
            </w:pPr>
            <w:r w:rsidRPr="00C66589">
              <w:rPr>
                <w:sz w:val="24"/>
                <w:szCs w:val="24"/>
              </w:rPr>
              <w:t xml:space="preserve"> gefið dæmi um mismunandi framsetningu hlutfalla og brota, skýrt sambandið milli almennra brota, tugabrota og prósenta.</w:t>
            </w:r>
          </w:p>
          <w:p w:rsidR="00C66589" w:rsidRPr="00C66589" w:rsidRDefault="00C66589" w:rsidP="00C66589">
            <w:pPr>
              <w:spacing w:after="200" w:line="276" w:lineRule="auto"/>
              <w:rPr>
                <w:sz w:val="24"/>
                <w:szCs w:val="24"/>
              </w:rPr>
            </w:pPr>
            <w:r w:rsidRPr="00C66589">
              <w:rPr>
                <w:sz w:val="24"/>
                <w:szCs w:val="24"/>
              </w:rPr>
              <w:lastRenderedPageBreak/>
              <w:t xml:space="preserve"> nýtt sér samhengi og tengsl reikniaðgerðanna og notað þá þekkingu við útreikninga.</w:t>
            </w:r>
          </w:p>
        </w:tc>
        <w:tc>
          <w:tcPr>
            <w:tcW w:w="2366" w:type="dxa"/>
          </w:tcPr>
          <w:p w:rsidR="00C66589" w:rsidRPr="00C66589" w:rsidRDefault="00C66589" w:rsidP="00C66589">
            <w:pPr>
              <w:spacing w:line="276" w:lineRule="auto"/>
              <w:rPr>
                <w:rFonts w:cstheme="minorHAnsi"/>
                <w:sz w:val="24"/>
                <w:szCs w:val="24"/>
              </w:rPr>
            </w:pPr>
            <w:r w:rsidRPr="00C66589">
              <w:rPr>
                <w:sz w:val="24"/>
                <w:szCs w:val="24"/>
              </w:rPr>
              <w:lastRenderedPageBreak/>
              <w:t xml:space="preserve">bein kennsla, </w:t>
            </w:r>
            <w:r w:rsidRPr="00C66589">
              <w:rPr>
                <w:rFonts w:ascii="Calibri" w:hAnsi="Calibri" w:cs="Calibri"/>
                <w:sz w:val="24"/>
                <w:szCs w:val="24"/>
              </w:rPr>
              <w:t xml:space="preserve">verklegar æfingar, þjálfunaræfingar, </w:t>
            </w:r>
            <w:r w:rsidRPr="00C66589">
              <w:rPr>
                <w:sz w:val="24"/>
                <w:szCs w:val="24"/>
              </w:rPr>
              <w:t>sjálfstæða vinna</w:t>
            </w:r>
          </w:p>
          <w:p w:rsidR="00C66589" w:rsidRPr="00C66589" w:rsidRDefault="00C66589" w:rsidP="00C66589">
            <w:pPr>
              <w:spacing w:after="200" w:line="276" w:lineRule="auto"/>
              <w:rPr>
                <w:sz w:val="24"/>
                <w:szCs w:val="24"/>
              </w:rPr>
            </w:pPr>
          </w:p>
        </w:tc>
        <w:tc>
          <w:tcPr>
            <w:tcW w:w="1460" w:type="dxa"/>
          </w:tcPr>
          <w:p w:rsidR="00C66589" w:rsidRPr="00C66589" w:rsidRDefault="00C66589" w:rsidP="00C66589">
            <w:pPr>
              <w:spacing w:line="276" w:lineRule="auto"/>
              <w:rPr>
                <w:sz w:val="24"/>
                <w:szCs w:val="24"/>
              </w:rPr>
            </w:pPr>
          </w:p>
        </w:tc>
      </w:tr>
      <w:tr w:rsidR="00C66589" w:rsidRPr="00C66589" w:rsidTr="00DB0FD9">
        <w:tc>
          <w:tcPr>
            <w:tcW w:w="1838" w:type="dxa"/>
          </w:tcPr>
          <w:p w:rsidR="00C66589" w:rsidRPr="00C66589" w:rsidRDefault="00C66589" w:rsidP="00C66589">
            <w:pPr>
              <w:spacing w:after="200" w:line="276" w:lineRule="auto"/>
              <w:rPr>
                <w:b/>
                <w:sz w:val="24"/>
                <w:szCs w:val="24"/>
              </w:rPr>
            </w:pPr>
            <w:r w:rsidRPr="00C66589">
              <w:rPr>
                <w:b/>
                <w:sz w:val="24"/>
                <w:szCs w:val="24"/>
              </w:rPr>
              <w:lastRenderedPageBreak/>
              <w:t>Rúmfræði og mælingar:</w:t>
            </w:r>
          </w:p>
          <w:p w:rsidR="00C66589" w:rsidRPr="00C66589" w:rsidRDefault="00C66589" w:rsidP="00C66589">
            <w:pPr>
              <w:spacing w:after="200" w:line="276" w:lineRule="auto"/>
              <w:rPr>
                <w:sz w:val="24"/>
                <w:szCs w:val="24"/>
              </w:rPr>
            </w:pPr>
            <w:r w:rsidRPr="00C66589">
              <w:rPr>
                <w:sz w:val="24"/>
                <w:szCs w:val="24"/>
              </w:rPr>
              <w:t xml:space="preserve">Hornamælingar </w:t>
            </w:r>
          </w:p>
          <w:p w:rsidR="00C66589" w:rsidRPr="00C66589" w:rsidRDefault="00C66589" w:rsidP="00C66589">
            <w:pPr>
              <w:spacing w:after="200" w:line="276" w:lineRule="auto"/>
              <w:rPr>
                <w:sz w:val="24"/>
                <w:szCs w:val="24"/>
              </w:rPr>
            </w:pPr>
            <w:r w:rsidRPr="00C66589">
              <w:rPr>
                <w:sz w:val="24"/>
                <w:szCs w:val="24"/>
              </w:rPr>
              <w:t>Mælieiningar</w:t>
            </w:r>
          </w:p>
          <w:p w:rsidR="00C66589" w:rsidRPr="00C66589" w:rsidRDefault="00C66589" w:rsidP="00C66589">
            <w:pPr>
              <w:spacing w:after="200" w:line="276" w:lineRule="auto"/>
              <w:rPr>
                <w:sz w:val="24"/>
                <w:szCs w:val="24"/>
              </w:rPr>
            </w:pPr>
            <w:r w:rsidRPr="00C66589">
              <w:rPr>
                <w:sz w:val="24"/>
                <w:szCs w:val="24"/>
              </w:rPr>
              <w:t>Samhverfa og hliðrun</w:t>
            </w:r>
          </w:p>
          <w:p w:rsidR="00C66589" w:rsidRPr="00C66589" w:rsidRDefault="00C66589" w:rsidP="00C66589">
            <w:pPr>
              <w:spacing w:after="200" w:line="276" w:lineRule="auto"/>
              <w:rPr>
                <w:sz w:val="24"/>
                <w:szCs w:val="24"/>
              </w:rPr>
            </w:pPr>
            <w:r w:rsidRPr="00C66589">
              <w:rPr>
                <w:sz w:val="24"/>
                <w:szCs w:val="24"/>
              </w:rPr>
              <w:t xml:space="preserve">Hnitakerfið </w:t>
            </w:r>
          </w:p>
          <w:p w:rsidR="00C66589" w:rsidRPr="00C66589" w:rsidRDefault="00C66589" w:rsidP="00C66589">
            <w:pPr>
              <w:spacing w:after="200" w:line="276" w:lineRule="auto"/>
              <w:rPr>
                <w:sz w:val="24"/>
                <w:szCs w:val="24"/>
              </w:rPr>
            </w:pPr>
          </w:p>
          <w:p w:rsidR="00C66589" w:rsidRPr="00C66589" w:rsidRDefault="00C66589" w:rsidP="00C66589">
            <w:pPr>
              <w:spacing w:after="200" w:line="276" w:lineRule="auto"/>
              <w:rPr>
                <w:sz w:val="24"/>
                <w:szCs w:val="24"/>
              </w:rPr>
            </w:pPr>
          </w:p>
        </w:tc>
        <w:tc>
          <w:tcPr>
            <w:tcW w:w="3686" w:type="dxa"/>
          </w:tcPr>
          <w:p w:rsidR="00C66589" w:rsidRPr="00C66589" w:rsidRDefault="00C66589" w:rsidP="00C66589">
            <w:pPr>
              <w:spacing w:after="200" w:line="276" w:lineRule="auto"/>
              <w:rPr>
                <w:b/>
                <w:sz w:val="24"/>
                <w:szCs w:val="24"/>
              </w:rPr>
            </w:pPr>
            <w:r w:rsidRPr="00C66589">
              <w:rPr>
                <w:b/>
                <w:sz w:val="24"/>
                <w:szCs w:val="24"/>
              </w:rPr>
              <w:t>Að nemendur geta:</w:t>
            </w:r>
          </w:p>
          <w:p w:rsidR="00C66589" w:rsidRPr="00C66589" w:rsidRDefault="00C66589" w:rsidP="00C66589">
            <w:pPr>
              <w:spacing w:after="200" w:line="276" w:lineRule="auto"/>
              <w:rPr>
                <w:b/>
                <w:sz w:val="24"/>
                <w:szCs w:val="24"/>
              </w:rPr>
            </w:pPr>
            <w:r w:rsidRPr="00C66589">
              <w:rPr>
                <w:sz w:val="24"/>
                <w:szCs w:val="24"/>
              </w:rPr>
              <w:t>mælt ummál, flöt og rými, reiknað stærð þeirra og útskýrt hvað felst í mælihugtakinu.</w:t>
            </w:r>
          </w:p>
          <w:p w:rsidR="00C66589" w:rsidRPr="00C66589" w:rsidRDefault="00C66589" w:rsidP="00C66589">
            <w:pPr>
              <w:spacing w:after="200" w:line="276" w:lineRule="auto"/>
              <w:rPr>
                <w:sz w:val="24"/>
                <w:szCs w:val="24"/>
              </w:rPr>
            </w:pPr>
            <w:r w:rsidRPr="00C66589">
              <w:rPr>
                <w:sz w:val="24"/>
                <w:szCs w:val="24"/>
              </w:rPr>
              <w:t xml:space="preserve"> túlkað jöfnur í hnitakerfi og notað hnitakerfi til að leysa þær.</w:t>
            </w:r>
          </w:p>
          <w:p w:rsidR="00C66589" w:rsidRPr="00C66589" w:rsidRDefault="00C66589" w:rsidP="00C66589">
            <w:pPr>
              <w:spacing w:after="200" w:line="276" w:lineRule="auto"/>
              <w:rPr>
                <w:sz w:val="24"/>
                <w:szCs w:val="24"/>
              </w:rPr>
            </w:pPr>
            <w:r w:rsidRPr="00C66589">
              <w:rPr>
                <w:sz w:val="24"/>
                <w:szCs w:val="24"/>
              </w:rPr>
              <w:t>teiknað,mælt og reiknað út ýmsum hornum. Grannhorn, lagshorn, topphorn o.s.frv.</w:t>
            </w:r>
          </w:p>
          <w:p w:rsidR="00C66589" w:rsidRPr="00C66589" w:rsidRDefault="00C66589" w:rsidP="00C66589">
            <w:pPr>
              <w:spacing w:after="200" w:line="276" w:lineRule="auto"/>
              <w:rPr>
                <w:sz w:val="24"/>
                <w:szCs w:val="24"/>
              </w:rPr>
            </w:pPr>
            <w:r w:rsidRPr="00C66589">
              <w:rPr>
                <w:sz w:val="24"/>
                <w:szCs w:val="24"/>
              </w:rPr>
              <w:t xml:space="preserve"> notað reglu um hornasummu í marghyrningi.</w:t>
            </w:r>
          </w:p>
        </w:tc>
        <w:tc>
          <w:tcPr>
            <w:tcW w:w="2366" w:type="dxa"/>
          </w:tcPr>
          <w:p w:rsidR="00C66589" w:rsidRPr="00C66589" w:rsidRDefault="00C66589" w:rsidP="00C66589">
            <w:pPr>
              <w:spacing w:after="200" w:line="276" w:lineRule="auto"/>
              <w:rPr>
                <w:rFonts w:ascii="Calibri" w:hAnsi="Calibri" w:cs="Calibri"/>
                <w:sz w:val="24"/>
                <w:szCs w:val="24"/>
              </w:rPr>
            </w:pPr>
            <w:r w:rsidRPr="00C66589">
              <w:rPr>
                <w:sz w:val="24"/>
                <w:szCs w:val="24"/>
              </w:rPr>
              <w:t>V</w:t>
            </w:r>
            <w:r w:rsidRPr="00C66589">
              <w:rPr>
                <w:rFonts w:ascii="Calibri" w:hAnsi="Calibri" w:cs="Calibri"/>
                <w:sz w:val="24"/>
                <w:szCs w:val="24"/>
              </w:rPr>
              <w:t>erklegar æfingar,</w:t>
            </w:r>
          </w:p>
          <w:p w:rsidR="00C66589" w:rsidRPr="00C66589" w:rsidRDefault="00C66589" w:rsidP="00C66589">
            <w:pPr>
              <w:spacing w:line="276" w:lineRule="auto"/>
              <w:rPr>
                <w:rFonts w:cstheme="minorHAnsi"/>
                <w:sz w:val="24"/>
                <w:szCs w:val="24"/>
              </w:rPr>
            </w:pPr>
            <w:r w:rsidRPr="00C66589">
              <w:rPr>
                <w:sz w:val="24"/>
                <w:szCs w:val="24"/>
              </w:rPr>
              <w:t xml:space="preserve">bein kennslu, </w:t>
            </w:r>
            <w:r w:rsidRPr="00C66589">
              <w:rPr>
                <w:rFonts w:ascii="Calibri" w:hAnsi="Calibri" w:cs="Calibri"/>
                <w:sz w:val="24"/>
                <w:szCs w:val="24"/>
              </w:rPr>
              <w:t xml:space="preserve"> þjálfunaræfingar, </w:t>
            </w:r>
            <w:r w:rsidRPr="00C66589">
              <w:rPr>
                <w:sz w:val="24"/>
                <w:szCs w:val="24"/>
              </w:rPr>
              <w:t xml:space="preserve">sjálfstæð vinna og hópastarf. </w:t>
            </w:r>
          </w:p>
          <w:p w:rsidR="00C66589" w:rsidRPr="00C66589" w:rsidRDefault="00C66589" w:rsidP="00C66589">
            <w:pPr>
              <w:spacing w:after="200" w:line="276" w:lineRule="auto"/>
              <w:rPr>
                <w:sz w:val="24"/>
                <w:szCs w:val="24"/>
              </w:rPr>
            </w:pPr>
          </w:p>
        </w:tc>
        <w:tc>
          <w:tcPr>
            <w:tcW w:w="1460" w:type="dxa"/>
          </w:tcPr>
          <w:p w:rsidR="00C66589" w:rsidRPr="00C66589" w:rsidRDefault="00C66589" w:rsidP="00C66589">
            <w:pPr>
              <w:spacing w:after="200" w:line="276" w:lineRule="auto"/>
            </w:pPr>
            <w:r w:rsidRPr="00C66589">
              <w:t>Kaflapróf</w:t>
            </w:r>
          </w:p>
          <w:p w:rsidR="00C66589" w:rsidRPr="00C66589" w:rsidRDefault="00C66589" w:rsidP="00C66589">
            <w:pPr>
              <w:spacing w:after="200" w:line="276" w:lineRule="auto"/>
            </w:pPr>
          </w:p>
          <w:p w:rsidR="00C66589" w:rsidRPr="00C66589" w:rsidRDefault="00C66589" w:rsidP="00C66589">
            <w:pPr>
              <w:spacing w:after="200" w:line="276" w:lineRule="auto"/>
            </w:pPr>
            <w:r w:rsidRPr="00C66589">
              <w:t>Ef nemandi nær ekki 70%  þekkingu þá vinnum við betur í kaflanum</w:t>
            </w:r>
          </w:p>
          <w:p w:rsidR="00C66589" w:rsidRPr="00C66589" w:rsidRDefault="00C66589" w:rsidP="00C66589">
            <w:pPr>
              <w:spacing w:after="200" w:line="276" w:lineRule="auto"/>
            </w:pPr>
          </w:p>
          <w:p w:rsidR="00C66589" w:rsidRPr="00C66589" w:rsidRDefault="00C66589" w:rsidP="00C66589">
            <w:pPr>
              <w:spacing w:after="200" w:line="276" w:lineRule="auto"/>
            </w:pPr>
            <w:r w:rsidRPr="00C66589">
              <w:t xml:space="preserve">Vinnum rúmfræðiverkefni frá kennara. </w:t>
            </w:r>
          </w:p>
          <w:p w:rsidR="00C66589" w:rsidRPr="00C66589" w:rsidRDefault="00C66589" w:rsidP="00C66589">
            <w:pPr>
              <w:spacing w:line="276" w:lineRule="auto"/>
              <w:rPr>
                <w:sz w:val="24"/>
                <w:szCs w:val="24"/>
              </w:rPr>
            </w:pPr>
          </w:p>
        </w:tc>
      </w:tr>
      <w:tr w:rsidR="00C66589" w:rsidRPr="00C66589" w:rsidTr="00DB0FD9">
        <w:tc>
          <w:tcPr>
            <w:tcW w:w="1838" w:type="dxa"/>
          </w:tcPr>
          <w:p w:rsidR="00C66589" w:rsidRPr="00C66589" w:rsidRDefault="00C66589" w:rsidP="00C66589">
            <w:pPr>
              <w:spacing w:after="200" w:line="276" w:lineRule="auto"/>
              <w:rPr>
                <w:b/>
                <w:sz w:val="24"/>
                <w:szCs w:val="24"/>
              </w:rPr>
            </w:pPr>
            <w:r w:rsidRPr="00C66589">
              <w:rPr>
                <w:b/>
                <w:sz w:val="24"/>
                <w:szCs w:val="24"/>
              </w:rPr>
              <w:t>Algebra og jöfnur:</w:t>
            </w:r>
          </w:p>
          <w:p w:rsidR="00C66589" w:rsidRPr="00C66589" w:rsidRDefault="00C66589" w:rsidP="00C66589">
            <w:pPr>
              <w:spacing w:after="200" w:line="276" w:lineRule="auto"/>
              <w:rPr>
                <w:sz w:val="24"/>
                <w:szCs w:val="24"/>
              </w:rPr>
            </w:pPr>
            <w:r w:rsidRPr="00C66589">
              <w:rPr>
                <w:sz w:val="24"/>
                <w:szCs w:val="24"/>
              </w:rPr>
              <w:t>Mynstur</w:t>
            </w:r>
          </w:p>
          <w:p w:rsidR="00C66589" w:rsidRPr="00C66589" w:rsidRDefault="00C66589" w:rsidP="00C66589">
            <w:pPr>
              <w:spacing w:after="200" w:line="276" w:lineRule="auto"/>
              <w:rPr>
                <w:sz w:val="24"/>
                <w:szCs w:val="24"/>
              </w:rPr>
            </w:pPr>
            <w:r w:rsidRPr="00C66589">
              <w:rPr>
                <w:sz w:val="24"/>
                <w:szCs w:val="24"/>
              </w:rPr>
              <w:t>Stæður</w:t>
            </w:r>
          </w:p>
          <w:p w:rsidR="00C66589" w:rsidRPr="00C66589" w:rsidRDefault="00C66589" w:rsidP="00C66589">
            <w:pPr>
              <w:spacing w:after="200" w:line="276" w:lineRule="auto"/>
              <w:rPr>
                <w:sz w:val="24"/>
                <w:szCs w:val="24"/>
              </w:rPr>
            </w:pPr>
            <w:r w:rsidRPr="00C66589">
              <w:rPr>
                <w:sz w:val="24"/>
                <w:szCs w:val="24"/>
              </w:rPr>
              <w:t>Jöfnur</w:t>
            </w:r>
          </w:p>
        </w:tc>
        <w:tc>
          <w:tcPr>
            <w:tcW w:w="3686" w:type="dxa"/>
          </w:tcPr>
          <w:p w:rsidR="00C66589" w:rsidRPr="00C66589" w:rsidRDefault="00C66589" w:rsidP="00C66589">
            <w:pPr>
              <w:spacing w:after="200" w:line="276" w:lineRule="auto"/>
              <w:rPr>
                <w:b/>
                <w:sz w:val="24"/>
                <w:szCs w:val="24"/>
              </w:rPr>
            </w:pPr>
            <w:r w:rsidRPr="00C66589">
              <w:rPr>
                <w:b/>
                <w:sz w:val="24"/>
                <w:szCs w:val="24"/>
              </w:rPr>
              <w:t>Að nemendur geta:</w:t>
            </w:r>
          </w:p>
          <w:p w:rsidR="00C66589" w:rsidRPr="00C66589" w:rsidRDefault="00C66589" w:rsidP="00C66589">
            <w:pPr>
              <w:spacing w:after="200" w:line="276" w:lineRule="auto"/>
              <w:rPr>
                <w:sz w:val="24"/>
                <w:szCs w:val="24"/>
              </w:rPr>
            </w:pPr>
            <w:r w:rsidRPr="00C66589">
              <w:rPr>
                <w:sz w:val="24"/>
                <w:szCs w:val="24"/>
              </w:rPr>
              <w:t>rannsakað mynstur, leyst jöfnur, notað breytistærðir og lýst sambandi þeirra með stæðum og föllum.</w:t>
            </w:r>
          </w:p>
        </w:tc>
        <w:tc>
          <w:tcPr>
            <w:tcW w:w="2366" w:type="dxa"/>
          </w:tcPr>
          <w:p w:rsidR="00C66589" w:rsidRPr="00C66589" w:rsidRDefault="00C66589" w:rsidP="00C66589">
            <w:pPr>
              <w:spacing w:after="200" w:line="276" w:lineRule="auto"/>
              <w:rPr>
                <w:rFonts w:ascii="Calibri" w:hAnsi="Calibri" w:cs="Calibri"/>
                <w:sz w:val="24"/>
                <w:szCs w:val="24"/>
              </w:rPr>
            </w:pPr>
            <w:r w:rsidRPr="00C66589">
              <w:rPr>
                <w:sz w:val="24"/>
                <w:szCs w:val="24"/>
              </w:rPr>
              <w:t>V</w:t>
            </w:r>
            <w:r w:rsidRPr="00C66589">
              <w:rPr>
                <w:rFonts w:ascii="Calibri" w:hAnsi="Calibri" w:cs="Calibri"/>
                <w:sz w:val="24"/>
                <w:szCs w:val="24"/>
              </w:rPr>
              <w:t>erklegar æfingar,</w:t>
            </w:r>
          </w:p>
          <w:p w:rsidR="00C66589" w:rsidRPr="00C66589" w:rsidRDefault="00C66589" w:rsidP="00C66589">
            <w:pPr>
              <w:spacing w:line="276" w:lineRule="auto"/>
              <w:rPr>
                <w:rFonts w:cstheme="minorHAnsi"/>
                <w:sz w:val="24"/>
                <w:szCs w:val="24"/>
              </w:rPr>
            </w:pPr>
            <w:r w:rsidRPr="00C66589">
              <w:rPr>
                <w:sz w:val="24"/>
                <w:szCs w:val="24"/>
              </w:rPr>
              <w:t xml:space="preserve">bein kennsla, </w:t>
            </w:r>
            <w:r w:rsidRPr="00C66589">
              <w:rPr>
                <w:rFonts w:ascii="Calibri" w:hAnsi="Calibri" w:cs="Calibri"/>
                <w:sz w:val="24"/>
                <w:szCs w:val="24"/>
              </w:rPr>
              <w:t xml:space="preserve"> </w:t>
            </w:r>
            <w:r w:rsidRPr="00C66589">
              <w:rPr>
                <w:sz w:val="24"/>
                <w:szCs w:val="24"/>
              </w:rPr>
              <w:t xml:space="preserve">einstaklingsvinna og hópavinna. </w:t>
            </w:r>
          </w:p>
          <w:p w:rsidR="00C66589" w:rsidRPr="00C66589" w:rsidRDefault="00C66589" w:rsidP="00C66589">
            <w:pPr>
              <w:spacing w:after="200" w:line="276" w:lineRule="auto"/>
              <w:rPr>
                <w:sz w:val="24"/>
                <w:szCs w:val="24"/>
              </w:rPr>
            </w:pPr>
          </w:p>
        </w:tc>
        <w:tc>
          <w:tcPr>
            <w:tcW w:w="1460" w:type="dxa"/>
          </w:tcPr>
          <w:p w:rsidR="00C66589" w:rsidRPr="00C66589" w:rsidRDefault="00C66589" w:rsidP="00C66589">
            <w:pPr>
              <w:spacing w:after="200" w:line="276" w:lineRule="auto"/>
            </w:pPr>
            <w:r w:rsidRPr="00C66589">
              <w:t>Kaflapróf</w:t>
            </w:r>
          </w:p>
          <w:p w:rsidR="00C66589" w:rsidRPr="00C66589" w:rsidRDefault="00C66589" w:rsidP="00C66589">
            <w:pPr>
              <w:spacing w:after="200" w:line="276" w:lineRule="auto"/>
            </w:pPr>
            <w:r w:rsidRPr="00C66589">
              <w:t>Ef nemandi nær ekki 70%  þekkingu þá vinnum við betur í kaflanum</w:t>
            </w:r>
          </w:p>
          <w:p w:rsidR="00C66589" w:rsidRPr="00C66589" w:rsidRDefault="00C66589" w:rsidP="00C66589">
            <w:pPr>
              <w:spacing w:after="200" w:line="276" w:lineRule="auto"/>
            </w:pPr>
          </w:p>
          <w:p w:rsidR="00C66589" w:rsidRPr="00C66589" w:rsidRDefault="00C66589" w:rsidP="00C66589">
            <w:pPr>
              <w:spacing w:after="200" w:line="276" w:lineRule="auto"/>
            </w:pPr>
            <w:r w:rsidRPr="00C66589">
              <w:t xml:space="preserve">Vinnum rúmfræðiverkefni frá kennara. </w:t>
            </w:r>
          </w:p>
          <w:p w:rsidR="00C66589" w:rsidRPr="00C66589" w:rsidRDefault="00C66589" w:rsidP="00C66589">
            <w:pPr>
              <w:spacing w:after="200" w:line="276" w:lineRule="auto"/>
              <w:rPr>
                <w:sz w:val="24"/>
                <w:szCs w:val="24"/>
              </w:rPr>
            </w:pPr>
          </w:p>
        </w:tc>
      </w:tr>
      <w:tr w:rsidR="00C66589" w:rsidRPr="00C66589" w:rsidTr="00DB0FD9">
        <w:tc>
          <w:tcPr>
            <w:tcW w:w="1838" w:type="dxa"/>
          </w:tcPr>
          <w:p w:rsidR="00C66589" w:rsidRPr="00C66589" w:rsidRDefault="00C66589" w:rsidP="00C66589">
            <w:pPr>
              <w:spacing w:after="200" w:line="276" w:lineRule="auto"/>
              <w:rPr>
                <w:rFonts w:cstheme="minorHAnsi"/>
                <w:b/>
                <w:sz w:val="24"/>
                <w:szCs w:val="24"/>
              </w:rPr>
            </w:pPr>
            <w:r w:rsidRPr="00C66589">
              <w:rPr>
                <w:rFonts w:cstheme="minorHAnsi"/>
                <w:b/>
                <w:sz w:val="24"/>
                <w:szCs w:val="24"/>
              </w:rPr>
              <w:t>Tölfræði og líkindi:</w:t>
            </w:r>
          </w:p>
          <w:p w:rsidR="00C66589" w:rsidRPr="00C66589" w:rsidRDefault="00C66589" w:rsidP="00C66589">
            <w:pPr>
              <w:spacing w:after="200" w:line="276" w:lineRule="auto"/>
              <w:rPr>
                <w:rFonts w:cstheme="minorHAnsi"/>
                <w:sz w:val="24"/>
                <w:szCs w:val="24"/>
              </w:rPr>
            </w:pPr>
            <w:r w:rsidRPr="00C66589">
              <w:rPr>
                <w:rFonts w:cstheme="minorHAnsi"/>
                <w:sz w:val="24"/>
                <w:szCs w:val="24"/>
              </w:rPr>
              <w:t>Hlutfallstiðni</w:t>
            </w:r>
          </w:p>
          <w:p w:rsidR="00C66589" w:rsidRPr="00C66589" w:rsidRDefault="00C66589" w:rsidP="00C66589">
            <w:pPr>
              <w:spacing w:after="200" w:line="276" w:lineRule="auto"/>
              <w:rPr>
                <w:rFonts w:cstheme="minorHAnsi"/>
                <w:sz w:val="24"/>
                <w:szCs w:val="24"/>
              </w:rPr>
            </w:pPr>
            <w:r w:rsidRPr="00C66589">
              <w:rPr>
                <w:rFonts w:cstheme="minorHAnsi"/>
                <w:sz w:val="24"/>
                <w:szCs w:val="24"/>
              </w:rPr>
              <w:t>Myndrit</w:t>
            </w:r>
          </w:p>
          <w:p w:rsidR="00C66589" w:rsidRPr="00C66589" w:rsidRDefault="00C66589" w:rsidP="00C66589">
            <w:pPr>
              <w:spacing w:after="200" w:line="276" w:lineRule="auto"/>
              <w:rPr>
                <w:rFonts w:cstheme="minorHAnsi"/>
                <w:sz w:val="24"/>
                <w:szCs w:val="24"/>
              </w:rPr>
            </w:pPr>
            <w:r w:rsidRPr="00C66589">
              <w:rPr>
                <w:rFonts w:cstheme="minorHAnsi"/>
                <w:sz w:val="24"/>
                <w:szCs w:val="24"/>
              </w:rPr>
              <w:lastRenderedPageBreak/>
              <w:t>Meðaltal, miðgildi, tiðasta gildi</w:t>
            </w:r>
          </w:p>
          <w:p w:rsidR="00C66589" w:rsidRPr="00C66589" w:rsidRDefault="00C66589" w:rsidP="00C66589">
            <w:pPr>
              <w:spacing w:after="200" w:line="276" w:lineRule="auto"/>
              <w:rPr>
                <w:rFonts w:cstheme="minorHAnsi"/>
                <w:sz w:val="24"/>
                <w:szCs w:val="24"/>
              </w:rPr>
            </w:pPr>
            <w:r w:rsidRPr="00C66589">
              <w:rPr>
                <w:rFonts w:cstheme="minorHAnsi"/>
                <w:sz w:val="24"/>
                <w:szCs w:val="24"/>
              </w:rPr>
              <w:t>Miðsækni og dreifing</w:t>
            </w:r>
          </w:p>
          <w:p w:rsidR="00C66589" w:rsidRPr="00C66589" w:rsidRDefault="00C66589" w:rsidP="00C66589">
            <w:pPr>
              <w:spacing w:after="200" w:line="276" w:lineRule="auto"/>
              <w:rPr>
                <w:rFonts w:cstheme="minorHAnsi"/>
                <w:sz w:val="24"/>
                <w:szCs w:val="24"/>
              </w:rPr>
            </w:pPr>
            <w:r w:rsidRPr="00C66589">
              <w:rPr>
                <w:rFonts w:cstheme="minorHAnsi"/>
                <w:sz w:val="24"/>
                <w:szCs w:val="24"/>
              </w:rPr>
              <w:t>Tölfræðilegar kannanir</w:t>
            </w:r>
          </w:p>
          <w:p w:rsidR="00C66589" w:rsidRPr="00C66589" w:rsidRDefault="00C66589" w:rsidP="00C66589">
            <w:pPr>
              <w:spacing w:after="200" w:line="276" w:lineRule="auto"/>
              <w:rPr>
                <w:rFonts w:cstheme="minorHAnsi"/>
                <w:sz w:val="24"/>
                <w:szCs w:val="24"/>
              </w:rPr>
            </w:pPr>
          </w:p>
        </w:tc>
        <w:tc>
          <w:tcPr>
            <w:tcW w:w="3686" w:type="dxa"/>
          </w:tcPr>
          <w:p w:rsidR="00C66589" w:rsidRPr="00C66589" w:rsidRDefault="00C66589" w:rsidP="00C66589">
            <w:pPr>
              <w:spacing w:after="200" w:line="276" w:lineRule="auto"/>
              <w:rPr>
                <w:rFonts w:cstheme="minorHAnsi"/>
                <w:b/>
                <w:sz w:val="24"/>
                <w:szCs w:val="24"/>
              </w:rPr>
            </w:pPr>
            <w:r w:rsidRPr="00C66589">
              <w:rPr>
                <w:rFonts w:cstheme="minorHAnsi"/>
                <w:b/>
                <w:sz w:val="24"/>
                <w:szCs w:val="24"/>
              </w:rPr>
              <w:lastRenderedPageBreak/>
              <w:t>Að nemnendur geta:</w:t>
            </w:r>
          </w:p>
          <w:p w:rsidR="00C66589" w:rsidRPr="00C66589" w:rsidRDefault="00C66589" w:rsidP="00C66589">
            <w:pPr>
              <w:spacing w:after="200" w:line="276" w:lineRule="auto"/>
              <w:rPr>
                <w:rFonts w:cstheme="minorHAnsi"/>
                <w:sz w:val="24"/>
                <w:szCs w:val="24"/>
              </w:rPr>
            </w:pPr>
            <w:r w:rsidRPr="00C66589">
              <w:rPr>
                <w:rFonts w:cstheme="minorHAnsi"/>
                <w:sz w:val="24"/>
                <w:szCs w:val="24"/>
              </w:rPr>
              <w:t>notað tölfræðihugtök til að setja fram, lýsa, skýra og túlka gögn.</w:t>
            </w:r>
          </w:p>
          <w:p w:rsidR="00C66589" w:rsidRPr="00C66589" w:rsidRDefault="00C66589" w:rsidP="00C66589">
            <w:pPr>
              <w:spacing w:after="200" w:line="276" w:lineRule="auto"/>
              <w:rPr>
                <w:rFonts w:cstheme="minorHAnsi"/>
                <w:sz w:val="24"/>
                <w:szCs w:val="24"/>
              </w:rPr>
            </w:pPr>
            <w:r w:rsidRPr="00C66589">
              <w:rPr>
                <w:rFonts w:cstheme="minorHAnsi"/>
                <w:sz w:val="24"/>
                <w:szCs w:val="24"/>
              </w:rPr>
              <w:lastRenderedPageBreak/>
              <w:t>framkvæmt tilraunir þar sem líkur og tilviljun koma við sögu og túlkað niðurstöður sínar.</w:t>
            </w:r>
          </w:p>
          <w:p w:rsidR="00C66589" w:rsidRPr="00C66589" w:rsidRDefault="00C66589" w:rsidP="00C66589">
            <w:pPr>
              <w:spacing w:after="200" w:line="276" w:lineRule="auto"/>
              <w:rPr>
                <w:rFonts w:cstheme="minorHAnsi"/>
                <w:sz w:val="24"/>
                <w:szCs w:val="24"/>
              </w:rPr>
            </w:pPr>
            <w:r w:rsidRPr="00C66589">
              <w:rPr>
                <w:rFonts w:cstheme="minorHAnsi"/>
                <w:sz w:val="24"/>
                <w:szCs w:val="24"/>
              </w:rPr>
              <w:t>skipulagt og framkvæmt einfaldar tölfræðikannanir og dregið ályktanir af þeim.</w:t>
            </w:r>
          </w:p>
        </w:tc>
        <w:tc>
          <w:tcPr>
            <w:tcW w:w="2366" w:type="dxa"/>
          </w:tcPr>
          <w:p w:rsidR="00C66589" w:rsidRPr="00C66589" w:rsidRDefault="00C66589" w:rsidP="00C66589">
            <w:pPr>
              <w:spacing w:after="200" w:line="276" w:lineRule="auto"/>
              <w:rPr>
                <w:rFonts w:cstheme="minorHAnsi"/>
                <w:sz w:val="24"/>
                <w:szCs w:val="24"/>
              </w:rPr>
            </w:pPr>
            <w:r w:rsidRPr="00C66589">
              <w:rPr>
                <w:rFonts w:cstheme="minorHAnsi"/>
                <w:sz w:val="24"/>
                <w:szCs w:val="24"/>
              </w:rPr>
              <w:lastRenderedPageBreak/>
              <w:t>Bein kennsla, einstaklingsvinna, hópavinna.</w:t>
            </w:r>
          </w:p>
        </w:tc>
        <w:tc>
          <w:tcPr>
            <w:tcW w:w="1460" w:type="dxa"/>
          </w:tcPr>
          <w:p w:rsidR="00C66589" w:rsidRPr="00C66589" w:rsidRDefault="00C66589" w:rsidP="00C66589">
            <w:pPr>
              <w:spacing w:after="200" w:line="276" w:lineRule="auto"/>
            </w:pPr>
            <w:r w:rsidRPr="00C66589">
              <w:t>Kaflapróf</w:t>
            </w:r>
          </w:p>
          <w:p w:rsidR="00C66589" w:rsidRPr="00C66589" w:rsidRDefault="00C66589" w:rsidP="00C66589">
            <w:pPr>
              <w:spacing w:after="200" w:line="276" w:lineRule="auto"/>
            </w:pPr>
            <w:r w:rsidRPr="00C66589">
              <w:t>Ef nemandi nær ekki 70%  þekkingu þá vinnum við betur í kaflanum</w:t>
            </w:r>
          </w:p>
          <w:p w:rsidR="00C66589" w:rsidRPr="00C66589" w:rsidRDefault="00C66589" w:rsidP="00C66589">
            <w:pPr>
              <w:spacing w:after="200" w:line="276" w:lineRule="auto"/>
            </w:pPr>
          </w:p>
          <w:p w:rsidR="00C66589" w:rsidRPr="00C66589" w:rsidRDefault="00C66589" w:rsidP="00C66589">
            <w:pPr>
              <w:spacing w:after="200" w:line="276" w:lineRule="auto"/>
            </w:pPr>
            <w:r w:rsidRPr="00C66589">
              <w:lastRenderedPageBreak/>
              <w:t xml:space="preserve">Vinnum rúmfræðiverkefni frá kennara. </w:t>
            </w:r>
          </w:p>
          <w:p w:rsidR="00C66589" w:rsidRPr="00C66589" w:rsidRDefault="00C66589" w:rsidP="00C66589">
            <w:pPr>
              <w:spacing w:after="200" w:line="276" w:lineRule="auto"/>
              <w:rPr>
                <w:rFonts w:cstheme="minorHAnsi"/>
                <w:sz w:val="24"/>
                <w:szCs w:val="24"/>
              </w:rPr>
            </w:pPr>
          </w:p>
        </w:tc>
      </w:tr>
      <w:tr w:rsidR="00C66589" w:rsidRPr="00C66589" w:rsidTr="00DB0FD9">
        <w:tc>
          <w:tcPr>
            <w:tcW w:w="1838" w:type="dxa"/>
          </w:tcPr>
          <w:p w:rsidR="00C66589" w:rsidRPr="00C66589" w:rsidRDefault="00C66589" w:rsidP="00C66589">
            <w:pPr>
              <w:spacing w:after="200" w:line="276" w:lineRule="auto"/>
              <w:rPr>
                <w:rFonts w:cstheme="minorHAnsi"/>
                <w:b/>
                <w:sz w:val="24"/>
                <w:szCs w:val="24"/>
              </w:rPr>
            </w:pPr>
            <w:r w:rsidRPr="00C66589">
              <w:rPr>
                <w:rFonts w:cstheme="minorHAnsi"/>
                <w:b/>
                <w:sz w:val="24"/>
                <w:szCs w:val="24"/>
              </w:rPr>
              <w:lastRenderedPageBreak/>
              <w:t>Vinnubrögð og beiting stærðfræðinnar</w:t>
            </w:r>
          </w:p>
        </w:tc>
        <w:tc>
          <w:tcPr>
            <w:tcW w:w="3686" w:type="dxa"/>
          </w:tcPr>
          <w:p w:rsidR="00C66589" w:rsidRPr="00C66589" w:rsidRDefault="00C66589" w:rsidP="00C66589">
            <w:pPr>
              <w:spacing w:after="200" w:line="276" w:lineRule="auto"/>
              <w:rPr>
                <w:rFonts w:cstheme="minorHAnsi"/>
                <w:b/>
                <w:sz w:val="24"/>
                <w:szCs w:val="24"/>
              </w:rPr>
            </w:pPr>
            <w:r w:rsidRPr="00C66589">
              <w:rPr>
                <w:rFonts w:cstheme="minorHAnsi"/>
                <w:b/>
                <w:sz w:val="24"/>
                <w:szCs w:val="24"/>
              </w:rPr>
              <w:t>Að nemendur geta:</w:t>
            </w:r>
          </w:p>
          <w:p w:rsidR="00C66589" w:rsidRPr="00C66589" w:rsidRDefault="00C66589" w:rsidP="00C66589">
            <w:pPr>
              <w:spacing w:after="200" w:line="276" w:lineRule="auto"/>
              <w:rPr>
                <w:rFonts w:cstheme="minorHAnsi"/>
                <w:sz w:val="24"/>
                <w:szCs w:val="24"/>
              </w:rPr>
            </w:pPr>
            <w:r w:rsidRPr="00C66589">
              <w:rPr>
                <w:rFonts w:cstheme="minorHAnsi"/>
                <w:sz w:val="24"/>
                <w:szCs w:val="24"/>
              </w:rPr>
              <w:t>unnið skipulega einir eða í samvinnu við aðra að því að rannsaka, greina, túlka og setja fram tilgátur og lausnir.</w:t>
            </w:r>
          </w:p>
          <w:p w:rsidR="00C66589" w:rsidRPr="00C66589" w:rsidRDefault="00C66589" w:rsidP="00C66589">
            <w:pPr>
              <w:spacing w:after="200" w:line="276" w:lineRule="auto"/>
              <w:rPr>
                <w:rFonts w:cstheme="minorHAnsi"/>
                <w:sz w:val="24"/>
                <w:szCs w:val="24"/>
              </w:rPr>
            </w:pPr>
            <w:r w:rsidRPr="00C66589">
              <w:rPr>
                <w:rFonts w:cstheme="minorHAnsi"/>
                <w:sz w:val="24"/>
                <w:szCs w:val="24"/>
              </w:rPr>
              <w:t xml:space="preserve"> undirbúið og flutt munnlegar kynningar og skrifað texta um eigin vinnu með stærðfræði m.a. með því að nota upplýsingatækni.</w:t>
            </w:r>
          </w:p>
          <w:p w:rsidR="00C66589" w:rsidRPr="00C66589" w:rsidRDefault="00C66589" w:rsidP="00C66589">
            <w:pPr>
              <w:spacing w:after="200" w:line="276" w:lineRule="auto"/>
              <w:rPr>
                <w:rFonts w:cstheme="minorHAnsi"/>
                <w:sz w:val="24"/>
                <w:szCs w:val="24"/>
              </w:rPr>
            </w:pPr>
            <w:r w:rsidRPr="00C66589">
              <w:rPr>
                <w:rFonts w:cstheme="minorHAnsi"/>
                <w:sz w:val="24"/>
                <w:szCs w:val="24"/>
              </w:rPr>
              <w:t>lesið stærðfræðilegan texta, skilið og tekið afstöðu til upplýsingar sem settar eru framá táknmáli stærðfræðinnar.</w:t>
            </w:r>
          </w:p>
        </w:tc>
        <w:tc>
          <w:tcPr>
            <w:tcW w:w="2366" w:type="dxa"/>
          </w:tcPr>
          <w:p w:rsidR="00C66589" w:rsidRPr="00C66589" w:rsidRDefault="00C66589" w:rsidP="00C66589">
            <w:pPr>
              <w:spacing w:after="200" w:line="276" w:lineRule="auto"/>
              <w:contextualSpacing/>
              <w:rPr>
                <w:rFonts w:cstheme="minorHAnsi"/>
                <w:sz w:val="24"/>
                <w:szCs w:val="24"/>
              </w:rPr>
            </w:pPr>
            <w:r w:rsidRPr="00C66589">
              <w:rPr>
                <w:rFonts w:cstheme="minorHAnsi"/>
                <w:sz w:val="24"/>
                <w:szCs w:val="24"/>
              </w:rPr>
              <w:t>Í hverri viku fá nemendur vikuáætlun sem á að klára í kennslustundum. Ekki er gefið sérstakt heimanám, en þeir nemendur sem komast ekki yfir vikuáætlun í skólanum þurfa að klára áætlunina</w:t>
            </w:r>
          </w:p>
          <w:p w:rsidR="00C66589" w:rsidRPr="00C66589" w:rsidRDefault="00C66589" w:rsidP="00C66589">
            <w:pPr>
              <w:spacing w:after="200" w:line="276" w:lineRule="auto"/>
              <w:contextualSpacing/>
              <w:rPr>
                <w:rFonts w:cstheme="minorHAnsi"/>
                <w:sz w:val="24"/>
                <w:szCs w:val="24"/>
              </w:rPr>
            </w:pPr>
          </w:p>
          <w:p w:rsidR="00C66589" w:rsidRPr="00C66589" w:rsidRDefault="00C66589" w:rsidP="00C66589">
            <w:pPr>
              <w:spacing w:after="200" w:line="276" w:lineRule="auto"/>
              <w:rPr>
                <w:rFonts w:cstheme="minorHAnsi"/>
                <w:sz w:val="24"/>
                <w:szCs w:val="24"/>
              </w:rPr>
            </w:pPr>
            <w:r w:rsidRPr="00C66589">
              <w:rPr>
                <w:rFonts w:cstheme="minorHAnsi"/>
                <w:sz w:val="24"/>
                <w:szCs w:val="24"/>
              </w:rPr>
              <w:t>Nemendur bæði einstaklingslega og í hópavinnu..</w:t>
            </w:r>
          </w:p>
          <w:p w:rsidR="00C66589" w:rsidRPr="00C66589" w:rsidRDefault="00C66589" w:rsidP="00C66589">
            <w:pPr>
              <w:spacing w:after="200" w:line="276" w:lineRule="auto"/>
              <w:rPr>
                <w:rFonts w:cstheme="minorHAnsi"/>
                <w:sz w:val="24"/>
                <w:szCs w:val="24"/>
              </w:rPr>
            </w:pPr>
            <w:r w:rsidRPr="00C66589">
              <w:rPr>
                <w:rFonts w:cstheme="minorHAnsi"/>
                <w:sz w:val="24"/>
                <w:szCs w:val="24"/>
              </w:rPr>
              <w:t>Nemendur eru gefin ákveðið verkefni til að leysa, t.d. jöfnu,  sem þeir kynna munnlega fyrir hópnum.</w:t>
            </w:r>
          </w:p>
        </w:tc>
        <w:tc>
          <w:tcPr>
            <w:tcW w:w="1460" w:type="dxa"/>
          </w:tcPr>
          <w:p w:rsidR="00C66589" w:rsidRPr="00C66589" w:rsidRDefault="00C66589" w:rsidP="00C66589">
            <w:pPr>
              <w:spacing w:after="200" w:line="276" w:lineRule="auto"/>
              <w:rPr>
                <w:rFonts w:cstheme="minorHAnsi"/>
                <w:sz w:val="24"/>
                <w:szCs w:val="24"/>
              </w:rPr>
            </w:pPr>
          </w:p>
        </w:tc>
      </w:tr>
    </w:tbl>
    <w:p w:rsidR="00C66589" w:rsidRPr="00C66589" w:rsidRDefault="00C66589">
      <w:pPr>
        <w:rPr>
          <w:sz w:val="28"/>
          <w:szCs w:val="28"/>
        </w:rPr>
      </w:pPr>
    </w:p>
    <w:p w:rsidR="00D26339" w:rsidRPr="00F2539E" w:rsidRDefault="00F2539E">
      <w:pPr>
        <w:rPr>
          <w:sz w:val="24"/>
          <w:szCs w:val="24"/>
        </w:rPr>
      </w:pPr>
      <w:r w:rsidRPr="00F2539E">
        <w:rPr>
          <w:sz w:val="24"/>
          <w:szCs w:val="24"/>
        </w:rPr>
        <w:t>Námsáætlun 8.bekkur 2021 - 2022</w:t>
      </w:r>
    </w:p>
    <w:tbl>
      <w:tblPr>
        <w:tblStyle w:val="TableGrid"/>
        <w:tblW w:w="0" w:type="auto"/>
        <w:tblLook w:val="04A0" w:firstRow="1" w:lastRow="0" w:firstColumn="1" w:lastColumn="0" w:noHBand="0" w:noVBand="1"/>
      </w:tblPr>
      <w:tblGrid>
        <w:gridCol w:w="3020"/>
        <w:gridCol w:w="3354"/>
        <w:gridCol w:w="2688"/>
      </w:tblGrid>
      <w:tr w:rsidR="00D26339" w:rsidRPr="00F2539E" w:rsidTr="00C30458">
        <w:tc>
          <w:tcPr>
            <w:tcW w:w="3020" w:type="dxa"/>
          </w:tcPr>
          <w:p w:rsidR="00D26339" w:rsidRPr="00F2539E" w:rsidRDefault="00D26339">
            <w:pPr>
              <w:rPr>
                <w:sz w:val="24"/>
                <w:szCs w:val="24"/>
              </w:rPr>
            </w:pPr>
            <w:r w:rsidRPr="00F2539E">
              <w:rPr>
                <w:sz w:val="24"/>
                <w:szCs w:val="24"/>
              </w:rPr>
              <w:t>Dagssetningar</w:t>
            </w:r>
          </w:p>
        </w:tc>
        <w:tc>
          <w:tcPr>
            <w:tcW w:w="3354" w:type="dxa"/>
          </w:tcPr>
          <w:p w:rsidR="00D26339" w:rsidRPr="00F2539E" w:rsidRDefault="00D26339">
            <w:pPr>
              <w:rPr>
                <w:sz w:val="24"/>
                <w:szCs w:val="24"/>
              </w:rPr>
            </w:pPr>
            <w:r w:rsidRPr="00F2539E">
              <w:rPr>
                <w:sz w:val="24"/>
                <w:szCs w:val="24"/>
              </w:rPr>
              <w:t>Viðfangsefni</w:t>
            </w:r>
          </w:p>
        </w:tc>
        <w:tc>
          <w:tcPr>
            <w:tcW w:w="2688" w:type="dxa"/>
          </w:tcPr>
          <w:p w:rsidR="00D26339" w:rsidRPr="00F2539E" w:rsidRDefault="00D26339">
            <w:pPr>
              <w:rPr>
                <w:sz w:val="24"/>
                <w:szCs w:val="24"/>
              </w:rPr>
            </w:pPr>
            <w:r w:rsidRPr="00F2539E">
              <w:rPr>
                <w:sz w:val="24"/>
                <w:szCs w:val="24"/>
              </w:rPr>
              <w:t>Annað</w:t>
            </w:r>
          </w:p>
        </w:tc>
      </w:tr>
      <w:tr w:rsidR="00D26339" w:rsidRPr="00F2539E" w:rsidTr="00C30458">
        <w:tc>
          <w:tcPr>
            <w:tcW w:w="3020" w:type="dxa"/>
          </w:tcPr>
          <w:p w:rsidR="00D26339" w:rsidRPr="00F2539E" w:rsidRDefault="00F9554B">
            <w:pPr>
              <w:rPr>
                <w:sz w:val="24"/>
                <w:szCs w:val="24"/>
              </w:rPr>
            </w:pPr>
            <w:r w:rsidRPr="00F2539E">
              <w:rPr>
                <w:sz w:val="24"/>
                <w:szCs w:val="24"/>
              </w:rPr>
              <w:t>26.ágúst – 3.sept</w:t>
            </w:r>
          </w:p>
        </w:tc>
        <w:tc>
          <w:tcPr>
            <w:tcW w:w="3354" w:type="dxa"/>
          </w:tcPr>
          <w:p w:rsidR="00C66589" w:rsidRPr="00F2539E" w:rsidRDefault="00C66589" w:rsidP="00C66589">
            <w:pPr>
              <w:rPr>
                <w:sz w:val="24"/>
                <w:szCs w:val="24"/>
              </w:rPr>
            </w:pPr>
            <w:r w:rsidRPr="00F2539E">
              <w:rPr>
                <w:sz w:val="24"/>
                <w:szCs w:val="24"/>
              </w:rPr>
              <w:t>Nemendabók: 1.1, 1.2, 1.3, 1.5, 1.6, 1.7, 1.8, 1.9, 1.11, 1.12, 1.15, 1.16, 1.17, 1.19, 1.20, 1.22</w:t>
            </w:r>
          </w:p>
          <w:p w:rsidR="005F117B" w:rsidRPr="00F2539E" w:rsidRDefault="00C66589" w:rsidP="00C81B6A">
            <w:pPr>
              <w:rPr>
                <w:sz w:val="24"/>
                <w:szCs w:val="24"/>
              </w:rPr>
            </w:pPr>
            <w:r w:rsidRPr="00F2539E">
              <w:rPr>
                <w:sz w:val="24"/>
                <w:szCs w:val="24"/>
              </w:rPr>
              <w:lastRenderedPageBreak/>
              <w:t>Æfingahefti: 1.3, 1.6, 1.7, 1.9, 1.10, 1.15</w:t>
            </w:r>
          </w:p>
        </w:tc>
        <w:tc>
          <w:tcPr>
            <w:tcW w:w="2688" w:type="dxa"/>
          </w:tcPr>
          <w:p w:rsidR="00C66589" w:rsidRPr="00F2539E" w:rsidRDefault="00C66589" w:rsidP="00C66589">
            <w:pPr>
              <w:rPr>
                <w:sz w:val="24"/>
                <w:szCs w:val="24"/>
              </w:rPr>
            </w:pPr>
            <w:r w:rsidRPr="00F2539E">
              <w:rPr>
                <w:sz w:val="24"/>
                <w:szCs w:val="24"/>
              </w:rPr>
              <w:lastRenderedPageBreak/>
              <w:t>Skriflegur hugarreikningur</w:t>
            </w:r>
          </w:p>
          <w:p w:rsidR="00D26339" w:rsidRPr="00F2539E" w:rsidRDefault="00C66589" w:rsidP="00C66589">
            <w:pPr>
              <w:rPr>
                <w:sz w:val="24"/>
                <w:szCs w:val="24"/>
              </w:rPr>
            </w:pPr>
            <w:r w:rsidRPr="00F2539E">
              <w:rPr>
                <w:sz w:val="24"/>
                <w:szCs w:val="24"/>
              </w:rPr>
              <w:t>slumpreikningur</w:t>
            </w:r>
          </w:p>
        </w:tc>
      </w:tr>
      <w:tr w:rsidR="00D26339" w:rsidRPr="00F2539E" w:rsidTr="00C30458">
        <w:tc>
          <w:tcPr>
            <w:tcW w:w="3020" w:type="dxa"/>
          </w:tcPr>
          <w:p w:rsidR="00682A57" w:rsidRPr="00F2539E" w:rsidRDefault="00F9554B">
            <w:pPr>
              <w:rPr>
                <w:sz w:val="24"/>
                <w:szCs w:val="24"/>
              </w:rPr>
            </w:pPr>
            <w:r w:rsidRPr="00F2539E">
              <w:rPr>
                <w:sz w:val="24"/>
                <w:szCs w:val="24"/>
              </w:rPr>
              <w:lastRenderedPageBreak/>
              <w:t>6. – 10</w:t>
            </w:r>
            <w:r w:rsidR="00ED64BA" w:rsidRPr="00F2539E">
              <w:rPr>
                <w:sz w:val="24"/>
                <w:szCs w:val="24"/>
              </w:rPr>
              <w:t>.</w:t>
            </w:r>
            <w:r w:rsidRPr="00F2539E">
              <w:rPr>
                <w:sz w:val="24"/>
                <w:szCs w:val="24"/>
              </w:rPr>
              <w:t xml:space="preserve"> sept</w:t>
            </w:r>
          </w:p>
        </w:tc>
        <w:tc>
          <w:tcPr>
            <w:tcW w:w="3354" w:type="dxa"/>
          </w:tcPr>
          <w:p w:rsidR="00D26339" w:rsidRPr="00F2539E" w:rsidRDefault="00C66589" w:rsidP="00C30458">
            <w:pPr>
              <w:rPr>
                <w:sz w:val="24"/>
                <w:szCs w:val="24"/>
              </w:rPr>
            </w:pPr>
            <w:r w:rsidRPr="00F2539E">
              <w:rPr>
                <w:sz w:val="24"/>
                <w:szCs w:val="24"/>
              </w:rPr>
              <w:t>Nem</w:t>
            </w:r>
            <w:r w:rsidR="00224C5A" w:rsidRPr="00F2539E">
              <w:rPr>
                <w:sz w:val="24"/>
                <w:szCs w:val="24"/>
              </w:rPr>
              <w:t>endabók: 1.24, 1.25, 1.26,</w:t>
            </w:r>
            <w:r w:rsidRPr="00F2539E">
              <w:rPr>
                <w:sz w:val="24"/>
                <w:szCs w:val="24"/>
              </w:rPr>
              <w:t xml:space="preserve"> 1.29, 1.30, 1.</w:t>
            </w:r>
            <w:r w:rsidR="00224C5A" w:rsidRPr="00F2539E">
              <w:rPr>
                <w:sz w:val="24"/>
                <w:szCs w:val="24"/>
              </w:rPr>
              <w:t>32, 1.33, 1.34, 1.35, 1.36</w:t>
            </w:r>
            <w:r w:rsidRPr="00F2539E">
              <w:rPr>
                <w:sz w:val="24"/>
                <w:szCs w:val="24"/>
              </w:rPr>
              <w:t>, 1.38, 1.39, 1.4</w:t>
            </w:r>
            <w:r w:rsidR="00224C5A" w:rsidRPr="00F2539E">
              <w:rPr>
                <w:sz w:val="24"/>
                <w:szCs w:val="24"/>
              </w:rPr>
              <w:t xml:space="preserve">0, </w:t>
            </w:r>
            <w:r w:rsidRPr="00F2539E">
              <w:rPr>
                <w:sz w:val="24"/>
                <w:szCs w:val="24"/>
              </w:rPr>
              <w:t>Æfingahefti: 1.27, 1.29, 1.3</w:t>
            </w:r>
            <w:r w:rsidR="00C30458" w:rsidRPr="00F2539E">
              <w:rPr>
                <w:sz w:val="24"/>
                <w:szCs w:val="24"/>
              </w:rPr>
              <w:t xml:space="preserve">0, 1.31, 1.34, </w:t>
            </w:r>
          </w:p>
        </w:tc>
        <w:tc>
          <w:tcPr>
            <w:tcW w:w="2688" w:type="dxa"/>
          </w:tcPr>
          <w:p w:rsidR="00C66589" w:rsidRPr="00F2539E" w:rsidRDefault="00C66589" w:rsidP="00C66589">
            <w:pPr>
              <w:rPr>
                <w:sz w:val="24"/>
                <w:szCs w:val="24"/>
              </w:rPr>
            </w:pPr>
            <w:r w:rsidRPr="00F2539E">
              <w:rPr>
                <w:sz w:val="24"/>
                <w:szCs w:val="24"/>
              </w:rPr>
              <w:t>Deilanleiki talna</w:t>
            </w:r>
          </w:p>
          <w:p w:rsidR="00C66589" w:rsidRPr="00F2539E" w:rsidRDefault="00C66589" w:rsidP="00C66589">
            <w:pPr>
              <w:rPr>
                <w:sz w:val="24"/>
                <w:szCs w:val="24"/>
              </w:rPr>
            </w:pPr>
            <w:r w:rsidRPr="00F2539E">
              <w:rPr>
                <w:sz w:val="24"/>
                <w:szCs w:val="24"/>
              </w:rPr>
              <w:t>Slétt tala</w:t>
            </w:r>
          </w:p>
          <w:p w:rsidR="00C66589" w:rsidRPr="00F2539E" w:rsidRDefault="00C66589" w:rsidP="00C66589">
            <w:pPr>
              <w:rPr>
                <w:sz w:val="24"/>
                <w:szCs w:val="24"/>
              </w:rPr>
            </w:pPr>
            <w:r w:rsidRPr="00F2539E">
              <w:rPr>
                <w:sz w:val="24"/>
                <w:szCs w:val="24"/>
              </w:rPr>
              <w:t xml:space="preserve">Oddatala </w:t>
            </w:r>
          </w:p>
          <w:p w:rsidR="00C66589" w:rsidRPr="00F2539E" w:rsidRDefault="00C66589" w:rsidP="00C66589">
            <w:pPr>
              <w:rPr>
                <w:sz w:val="24"/>
                <w:szCs w:val="24"/>
              </w:rPr>
            </w:pPr>
            <w:r w:rsidRPr="00F2539E">
              <w:rPr>
                <w:sz w:val="24"/>
                <w:szCs w:val="24"/>
              </w:rPr>
              <w:t>Þversumma talna</w:t>
            </w:r>
          </w:p>
          <w:p w:rsidR="00C66589" w:rsidRPr="00F2539E" w:rsidRDefault="00C66589" w:rsidP="00C66589">
            <w:pPr>
              <w:rPr>
                <w:sz w:val="24"/>
                <w:szCs w:val="24"/>
              </w:rPr>
            </w:pPr>
            <w:r w:rsidRPr="00F2539E">
              <w:rPr>
                <w:sz w:val="24"/>
                <w:szCs w:val="24"/>
              </w:rPr>
              <w:t>Þáttur</w:t>
            </w:r>
          </w:p>
          <w:p w:rsidR="00C66589" w:rsidRPr="00F2539E" w:rsidRDefault="00C66589" w:rsidP="00C66589">
            <w:pPr>
              <w:rPr>
                <w:sz w:val="24"/>
                <w:szCs w:val="24"/>
              </w:rPr>
            </w:pPr>
            <w:r w:rsidRPr="00F2539E">
              <w:rPr>
                <w:sz w:val="24"/>
                <w:szCs w:val="24"/>
              </w:rPr>
              <w:t>Frumtala</w:t>
            </w:r>
          </w:p>
          <w:p w:rsidR="00D26339" w:rsidRPr="00F2539E" w:rsidRDefault="00C66589" w:rsidP="00C66589">
            <w:pPr>
              <w:rPr>
                <w:sz w:val="24"/>
                <w:szCs w:val="24"/>
              </w:rPr>
            </w:pPr>
            <w:r w:rsidRPr="00F2539E">
              <w:rPr>
                <w:sz w:val="24"/>
                <w:szCs w:val="24"/>
              </w:rPr>
              <w:t>Frumþáttur</w:t>
            </w:r>
          </w:p>
          <w:p w:rsidR="00ED64BA" w:rsidRPr="00F2539E" w:rsidRDefault="00ED64BA" w:rsidP="00C66589">
            <w:pPr>
              <w:rPr>
                <w:sz w:val="24"/>
                <w:szCs w:val="24"/>
              </w:rPr>
            </w:pPr>
            <w:r w:rsidRPr="00F2539E">
              <w:rPr>
                <w:sz w:val="24"/>
                <w:szCs w:val="24"/>
              </w:rPr>
              <w:t>Könnun1</w:t>
            </w:r>
          </w:p>
        </w:tc>
      </w:tr>
      <w:tr w:rsidR="00C30458" w:rsidRPr="00F2539E" w:rsidTr="00C30458">
        <w:tc>
          <w:tcPr>
            <w:tcW w:w="3020" w:type="dxa"/>
          </w:tcPr>
          <w:p w:rsidR="00C30458" w:rsidRPr="00F2539E" w:rsidRDefault="00C30458">
            <w:pPr>
              <w:rPr>
                <w:sz w:val="24"/>
                <w:szCs w:val="24"/>
              </w:rPr>
            </w:pPr>
            <w:r w:rsidRPr="00F2539E">
              <w:rPr>
                <w:sz w:val="24"/>
                <w:szCs w:val="24"/>
              </w:rPr>
              <w:t>13. – 17. sept</w:t>
            </w:r>
          </w:p>
        </w:tc>
        <w:tc>
          <w:tcPr>
            <w:tcW w:w="3354" w:type="dxa"/>
          </w:tcPr>
          <w:p w:rsidR="00C30458" w:rsidRPr="00F2539E" w:rsidRDefault="00C30458" w:rsidP="00C30458">
            <w:pPr>
              <w:rPr>
                <w:sz w:val="24"/>
                <w:szCs w:val="24"/>
              </w:rPr>
            </w:pPr>
            <w:r w:rsidRPr="00F2539E">
              <w:rPr>
                <w:sz w:val="24"/>
                <w:szCs w:val="24"/>
              </w:rPr>
              <w:t>1.41, 1.42, 1.43, 1.44, 1.46, 1.47a-c, 1.48, 1.49, 1.50a-d, 1.51, 1.52, 1.53,</w:t>
            </w:r>
          </w:p>
          <w:p w:rsidR="00C30458" w:rsidRPr="00F2539E" w:rsidRDefault="00C30458" w:rsidP="00C30458">
            <w:pPr>
              <w:rPr>
                <w:sz w:val="24"/>
                <w:szCs w:val="24"/>
              </w:rPr>
            </w:pPr>
            <w:r w:rsidRPr="00F2539E">
              <w:rPr>
                <w:sz w:val="24"/>
                <w:szCs w:val="24"/>
              </w:rPr>
              <w:t xml:space="preserve">Æfingahefti: 1.37, 1.43,  </w:t>
            </w:r>
            <w:r w:rsidR="002D472E" w:rsidRPr="00F2539E">
              <w:rPr>
                <w:sz w:val="24"/>
                <w:szCs w:val="24"/>
              </w:rPr>
              <w:t>1.49</w:t>
            </w:r>
          </w:p>
        </w:tc>
        <w:tc>
          <w:tcPr>
            <w:tcW w:w="2688" w:type="dxa"/>
          </w:tcPr>
          <w:p w:rsidR="00C30458" w:rsidRPr="00F2539E" w:rsidRDefault="00C30458" w:rsidP="00C66589">
            <w:pPr>
              <w:rPr>
                <w:sz w:val="24"/>
                <w:szCs w:val="24"/>
              </w:rPr>
            </w:pPr>
          </w:p>
        </w:tc>
      </w:tr>
      <w:tr w:rsidR="00D26339" w:rsidRPr="00F2539E" w:rsidTr="00C30458">
        <w:tc>
          <w:tcPr>
            <w:tcW w:w="3020" w:type="dxa"/>
          </w:tcPr>
          <w:p w:rsidR="00D26339" w:rsidRPr="00F2539E" w:rsidRDefault="002D472E">
            <w:pPr>
              <w:rPr>
                <w:sz w:val="24"/>
                <w:szCs w:val="24"/>
              </w:rPr>
            </w:pPr>
            <w:r w:rsidRPr="00F2539E">
              <w:rPr>
                <w:sz w:val="24"/>
                <w:szCs w:val="24"/>
              </w:rPr>
              <w:t>20. – 24. sept</w:t>
            </w:r>
          </w:p>
        </w:tc>
        <w:tc>
          <w:tcPr>
            <w:tcW w:w="3354" w:type="dxa"/>
          </w:tcPr>
          <w:p w:rsidR="002D472E" w:rsidRPr="00F2539E" w:rsidRDefault="00682A57" w:rsidP="002D472E">
            <w:pPr>
              <w:rPr>
                <w:sz w:val="24"/>
                <w:szCs w:val="24"/>
              </w:rPr>
            </w:pPr>
            <w:r w:rsidRPr="00F2539E">
              <w:rPr>
                <w:sz w:val="24"/>
                <w:szCs w:val="24"/>
              </w:rPr>
              <w:t xml:space="preserve">Nemendabók:1.62, 1.63, 1.64, 1.65, 1.66, 1.67, 1.68, 1.70, 1.71, 1.72, 1.73, 1.74, 1.75, 1.76, 1.77, 1.78, 1.79, 1.80, 1.81, </w:t>
            </w:r>
          </w:p>
          <w:p w:rsidR="00071330" w:rsidRPr="00F2539E" w:rsidRDefault="00682A57" w:rsidP="002D472E">
            <w:pPr>
              <w:rPr>
                <w:sz w:val="24"/>
                <w:szCs w:val="24"/>
              </w:rPr>
            </w:pPr>
            <w:r w:rsidRPr="00F2539E">
              <w:rPr>
                <w:sz w:val="24"/>
                <w:szCs w:val="24"/>
              </w:rPr>
              <w:t xml:space="preserve">Æfingahefti: </w:t>
            </w:r>
            <w:r w:rsidR="002D472E" w:rsidRPr="00F2539E">
              <w:rPr>
                <w:sz w:val="24"/>
                <w:szCs w:val="24"/>
              </w:rPr>
              <w:t xml:space="preserve"> </w:t>
            </w:r>
            <w:r w:rsidRPr="00F2539E">
              <w:rPr>
                <w:sz w:val="24"/>
                <w:szCs w:val="24"/>
              </w:rPr>
              <w:t xml:space="preserve">1.62, 1.64, 1.65, 1.67, 1.69, </w:t>
            </w:r>
            <w:r w:rsidR="001A74E6" w:rsidRPr="00F2539E">
              <w:rPr>
                <w:sz w:val="24"/>
                <w:szCs w:val="24"/>
              </w:rPr>
              <w:t>1.71, 1.80, 1.81</w:t>
            </w:r>
          </w:p>
        </w:tc>
        <w:tc>
          <w:tcPr>
            <w:tcW w:w="2688" w:type="dxa"/>
          </w:tcPr>
          <w:p w:rsidR="00682A57" w:rsidRPr="00F2539E" w:rsidRDefault="00682A57" w:rsidP="00682A57">
            <w:pPr>
              <w:rPr>
                <w:sz w:val="24"/>
                <w:szCs w:val="24"/>
              </w:rPr>
            </w:pPr>
            <w:r w:rsidRPr="00F2539E">
              <w:rPr>
                <w:sz w:val="24"/>
                <w:szCs w:val="24"/>
              </w:rPr>
              <w:t>Aðgerðatákn</w:t>
            </w:r>
          </w:p>
          <w:p w:rsidR="00682A57" w:rsidRPr="00F2539E" w:rsidRDefault="00682A57" w:rsidP="00682A57">
            <w:pPr>
              <w:rPr>
                <w:sz w:val="24"/>
                <w:szCs w:val="24"/>
              </w:rPr>
            </w:pPr>
            <w:r w:rsidRPr="00F2539E">
              <w:rPr>
                <w:sz w:val="24"/>
                <w:szCs w:val="24"/>
              </w:rPr>
              <w:t>Formerki</w:t>
            </w:r>
          </w:p>
          <w:p w:rsidR="00682A57" w:rsidRPr="00F2539E" w:rsidRDefault="00682A57" w:rsidP="00682A57">
            <w:pPr>
              <w:rPr>
                <w:sz w:val="24"/>
                <w:szCs w:val="24"/>
              </w:rPr>
            </w:pPr>
            <w:r w:rsidRPr="00F2539E">
              <w:rPr>
                <w:sz w:val="24"/>
                <w:szCs w:val="24"/>
              </w:rPr>
              <w:t xml:space="preserve">Negatífar tölur </w:t>
            </w:r>
          </w:p>
          <w:p w:rsidR="00682A57" w:rsidRPr="00F2539E" w:rsidRDefault="00682A57" w:rsidP="00682A57">
            <w:pPr>
              <w:rPr>
                <w:sz w:val="24"/>
                <w:szCs w:val="24"/>
              </w:rPr>
            </w:pPr>
            <w:r w:rsidRPr="00F2539E">
              <w:rPr>
                <w:sz w:val="24"/>
                <w:szCs w:val="24"/>
              </w:rPr>
              <w:t>Stæða</w:t>
            </w:r>
          </w:p>
          <w:p w:rsidR="00682A57" w:rsidRPr="00F2539E" w:rsidRDefault="00682A57">
            <w:pPr>
              <w:rPr>
                <w:sz w:val="24"/>
                <w:szCs w:val="24"/>
              </w:rPr>
            </w:pPr>
          </w:p>
          <w:p w:rsidR="00682A57" w:rsidRPr="00F2539E" w:rsidRDefault="00682A57">
            <w:pPr>
              <w:rPr>
                <w:sz w:val="24"/>
                <w:szCs w:val="24"/>
              </w:rPr>
            </w:pPr>
          </w:p>
          <w:p w:rsidR="005D4834" w:rsidRPr="00F2539E" w:rsidRDefault="005D4834">
            <w:pPr>
              <w:rPr>
                <w:sz w:val="24"/>
                <w:szCs w:val="24"/>
              </w:rPr>
            </w:pPr>
          </w:p>
          <w:p w:rsidR="002D472E" w:rsidRPr="00F2539E" w:rsidRDefault="002D472E">
            <w:pPr>
              <w:rPr>
                <w:sz w:val="24"/>
                <w:szCs w:val="24"/>
              </w:rPr>
            </w:pPr>
            <w:r w:rsidRPr="00F2539E">
              <w:rPr>
                <w:sz w:val="24"/>
                <w:szCs w:val="24"/>
              </w:rPr>
              <w:t>Könnun2</w:t>
            </w:r>
          </w:p>
        </w:tc>
      </w:tr>
      <w:tr w:rsidR="002D472E" w:rsidRPr="00F2539E" w:rsidTr="00C30458">
        <w:tc>
          <w:tcPr>
            <w:tcW w:w="3020" w:type="dxa"/>
          </w:tcPr>
          <w:p w:rsidR="002D472E" w:rsidRPr="00F2539E" w:rsidRDefault="001A74E6">
            <w:pPr>
              <w:rPr>
                <w:sz w:val="24"/>
                <w:szCs w:val="24"/>
              </w:rPr>
            </w:pPr>
            <w:r w:rsidRPr="00F2539E">
              <w:rPr>
                <w:sz w:val="24"/>
                <w:szCs w:val="24"/>
              </w:rPr>
              <w:t>27.sept – 1.okt.</w:t>
            </w:r>
          </w:p>
        </w:tc>
        <w:tc>
          <w:tcPr>
            <w:tcW w:w="3354" w:type="dxa"/>
          </w:tcPr>
          <w:p w:rsidR="002D472E" w:rsidRPr="00F2539E" w:rsidRDefault="001A74E6" w:rsidP="002D472E">
            <w:pPr>
              <w:rPr>
                <w:sz w:val="24"/>
                <w:szCs w:val="24"/>
              </w:rPr>
            </w:pPr>
            <w:r w:rsidRPr="00F2539E">
              <w:rPr>
                <w:sz w:val="24"/>
                <w:szCs w:val="24"/>
              </w:rPr>
              <w:t xml:space="preserve">Nemendabók: </w:t>
            </w:r>
            <w:r w:rsidR="002D472E" w:rsidRPr="00F2539E">
              <w:rPr>
                <w:sz w:val="24"/>
                <w:szCs w:val="24"/>
              </w:rPr>
              <w:t>1.84, 1.85, 1.86, 1.</w:t>
            </w:r>
            <w:r w:rsidRPr="00F2539E">
              <w:rPr>
                <w:sz w:val="24"/>
                <w:szCs w:val="24"/>
              </w:rPr>
              <w:t xml:space="preserve">87, 1.88, 1.91, 1.92, 1.93, </w:t>
            </w:r>
          </w:p>
        </w:tc>
        <w:tc>
          <w:tcPr>
            <w:tcW w:w="2688" w:type="dxa"/>
          </w:tcPr>
          <w:p w:rsidR="002D472E" w:rsidRPr="00F2539E" w:rsidRDefault="002D472E" w:rsidP="00682A57">
            <w:pPr>
              <w:rPr>
                <w:sz w:val="24"/>
                <w:szCs w:val="24"/>
              </w:rPr>
            </w:pPr>
            <w:r w:rsidRPr="00F2539E">
              <w:rPr>
                <w:sz w:val="24"/>
                <w:szCs w:val="24"/>
              </w:rPr>
              <w:t>Röð aðgerða</w:t>
            </w:r>
          </w:p>
        </w:tc>
      </w:tr>
      <w:tr w:rsidR="004C0B0F" w:rsidRPr="00F2539E" w:rsidTr="00C30458">
        <w:tc>
          <w:tcPr>
            <w:tcW w:w="3020" w:type="dxa"/>
          </w:tcPr>
          <w:p w:rsidR="004C0B0F" w:rsidRPr="00F2539E" w:rsidRDefault="001A74E6">
            <w:pPr>
              <w:rPr>
                <w:sz w:val="24"/>
                <w:szCs w:val="24"/>
              </w:rPr>
            </w:pPr>
            <w:r w:rsidRPr="00F2539E">
              <w:rPr>
                <w:sz w:val="24"/>
                <w:szCs w:val="24"/>
              </w:rPr>
              <w:t>4.- 8. Okt.</w:t>
            </w:r>
          </w:p>
        </w:tc>
        <w:tc>
          <w:tcPr>
            <w:tcW w:w="3354" w:type="dxa"/>
          </w:tcPr>
          <w:p w:rsidR="00682A57" w:rsidRPr="00F2539E" w:rsidRDefault="001A74E6" w:rsidP="00682A57">
            <w:pPr>
              <w:rPr>
                <w:sz w:val="24"/>
                <w:szCs w:val="24"/>
              </w:rPr>
            </w:pPr>
            <w:r w:rsidRPr="00F2539E">
              <w:rPr>
                <w:sz w:val="24"/>
                <w:szCs w:val="24"/>
              </w:rPr>
              <w:t xml:space="preserve">Nemendabók: </w:t>
            </w:r>
            <w:r w:rsidR="00682A57" w:rsidRPr="00F2539E">
              <w:rPr>
                <w:sz w:val="24"/>
                <w:szCs w:val="24"/>
              </w:rPr>
              <w:t xml:space="preserve">1.97, 1.98, 1.99, 1.100, 1.101, 1.103, 1.104, 1.106, 1.107, 1.108, 1.110, 1.111, 1.112, 1.113, 1.114, 1.115, 1.116, 1.117, 1.118, 1.120, 1.122, </w:t>
            </w:r>
            <w:r w:rsidRPr="00F2539E">
              <w:rPr>
                <w:sz w:val="24"/>
                <w:szCs w:val="24"/>
              </w:rPr>
              <w:t xml:space="preserve">1.123, </w:t>
            </w:r>
          </w:p>
          <w:p w:rsidR="00BF2403" w:rsidRPr="00F2539E" w:rsidRDefault="00682A57">
            <w:pPr>
              <w:rPr>
                <w:sz w:val="24"/>
                <w:szCs w:val="24"/>
              </w:rPr>
            </w:pPr>
            <w:r w:rsidRPr="00F2539E">
              <w:rPr>
                <w:sz w:val="24"/>
                <w:szCs w:val="24"/>
              </w:rPr>
              <w:t>Æfingahefti: 1.101, 1.102, 1.103, 1.106, 1.1</w:t>
            </w:r>
            <w:r w:rsidR="001A74E6" w:rsidRPr="00F2539E">
              <w:rPr>
                <w:sz w:val="24"/>
                <w:szCs w:val="24"/>
              </w:rPr>
              <w:t>09, 1.111, 1.114, 1.116</w:t>
            </w:r>
            <w:r w:rsidR="00277F04" w:rsidRPr="00F2539E">
              <w:rPr>
                <w:sz w:val="24"/>
                <w:szCs w:val="24"/>
              </w:rPr>
              <w:t>, 1.129</w:t>
            </w:r>
          </w:p>
        </w:tc>
        <w:tc>
          <w:tcPr>
            <w:tcW w:w="2688" w:type="dxa"/>
          </w:tcPr>
          <w:p w:rsidR="00682A57" w:rsidRPr="00F2539E" w:rsidRDefault="00682A57" w:rsidP="00682A57">
            <w:pPr>
              <w:rPr>
                <w:sz w:val="24"/>
                <w:szCs w:val="24"/>
              </w:rPr>
            </w:pPr>
            <w:r w:rsidRPr="00F2539E">
              <w:rPr>
                <w:sz w:val="24"/>
                <w:szCs w:val="24"/>
              </w:rPr>
              <w:t>Veldi</w:t>
            </w:r>
          </w:p>
          <w:p w:rsidR="00682A57" w:rsidRPr="00F2539E" w:rsidRDefault="00682A57" w:rsidP="00682A57">
            <w:pPr>
              <w:rPr>
                <w:sz w:val="24"/>
                <w:szCs w:val="24"/>
              </w:rPr>
            </w:pPr>
            <w:r w:rsidRPr="00F2539E">
              <w:rPr>
                <w:sz w:val="24"/>
                <w:szCs w:val="24"/>
              </w:rPr>
              <w:t xml:space="preserve">Stofn </w:t>
            </w:r>
          </w:p>
          <w:p w:rsidR="00682A57" w:rsidRPr="00F2539E" w:rsidRDefault="00682A57" w:rsidP="00682A57">
            <w:pPr>
              <w:rPr>
                <w:sz w:val="24"/>
                <w:szCs w:val="24"/>
              </w:rPr>
            </w:pPr>
            <w:r w:rsidRPr="00F2539E">
              <w:rPr>
                <w:sz w:val="24"/>
                <w:szCs w:val="24"/>
              </w:rPr>
              <w:t xml:space="preserve">Veldisvísir </w:t>
            </w:r>
          </w:p>
          <w:p w:rsidR="00682A57" w:rsidRPr="00F2539E" w:rsidRDefault="00682A57" w:rsidP="00682A57">
            <w:pPr>
              <w:rPr>
                <w:sz w:val="24"/>
                <w:szCs w:val="24"/>
              </w:rPr>
            </w:pPr>
            <w:r w:rsidRPr="00F2539E">
              <w:rPr>
                <w:sz w:val="24"/>
                <w:szCs w:val="24"/>
              </w:rPr>
              <w:t>Ferningstala</w:t>
            </w:r>
          </w:p>
          <w:p w:rsidR="00ED64BA" w:rsidRPr="00F2539E" w:rsidRDefault="001A74E6" w:rsidP="00682A57">
            <w:pPr>
              <w:rPr>
                <w:sz w:val="24"/>
                <w:szCs w:val="24"/>
              </w:rPr>
            </w:pPr>
            <w:r w:rsidRPr="00F2539E">
              <w:rPr>
                <w:sz w:val="24"/>
                <w:szCs w:val="24"/>
              </w:rPr>
              <w:t>Röð aðgerða</w:t>
            </w:r>
          </w:p>
          <w:p w:rsidR="00ED64BA" w:rsidRPr="00F2539E" w:rsidRDefault="00ED64BA" w:rsidP="00682A57">
            <w:pPr>
              <w:rPr>
                <w:sz w:val="24"/>
                <w:szCs w:val="24"/>
              </w:rPr>
            </w:pPr>
          </w:p>
          <w:p w:rsidR="00ED64BA" w:rsidRPr="00F2539E" w:rsidRDefault="00ED64BA" w:rsidP="00682A57">
            <w:pPr>
              <w:rPr>
                <w:sz w:val="24"/>
                <w:szCs w:val="24"/>
              </w:rPr>
            </w:pPr>
          </w:p>
          <w:p w:rsidR="00ED64BA" w:rsidRPr="00F2539E" w:rsidRDefault="00ED64BA" w:rsidP="00682A57">
            <w:pPr>
              <w:rPr>
                <w:sz w:val="24"/>
                <w:szCs w:val="24"/>
              </w:rPr>
            </w:pPr>
          </w:p>
          <w:p w:rsidR="004C0B0F" w:rsidRPr="00F2539E" w:rsidRDefault="001A74E6">
            <w:pPr>
              <w:rPr>
                <w:sz w:val="24"/>
                <w:szCs w:val="24"/>
              </w:rPr>
            </w:pPr>
            <w:r w:rsidRPr="00F2539E">
              <w:rPr>
                <w:sz w:val="24"/>
                <w:szCs w:val="24"/>
              </w:rPr>
              <w:t>Könnun 3.</w:t>
            </w:r>
          </w:p>
        </w:tc>
      </w:tr>
      <w:tr w:rsidR="004C0B0F" w:rsidRPr="00F2539E" w:rsidTr="00C30458">
        <w:tc>
          <w:tcPr>
            <w:tcW w:w="3020" w:type="dxa"/>
          </w:tcPr>
          <w:p w:rsidR="00871AA7" w:rsidRPr="00F2539E" w:rsidRDefault="00277F04">
            <w:pPr>
              <w:rPr>
                <w:sz w:val="24"/>
                <w:szCs w:val="24"/>
              </w:rPr>
            </w:pPr>
            <w:r w:rsidRPr="00F2539E">
              <w:rPr>
                <w:sz w:val="24"/>
                <w:szCs w:val="24"/>
              </w:rPr>
              <w:t>11. – 15.</w:t>
            </w:r>
            <w:r w:rsidR="00ED64BA" w:rsidRPr="00F2539E">
              <w:rPr>
                <w:sz w:val="24"/>
                <w:szCs w:val="24"/>
              </w:rPr>
              <w:t xml:space="preserve"> </w:t>
            </w:r>
            <w:r w:rsidRPr="00F2539E">
              <w:rPr>
                <w:sz w:val="24"/>
                <w:szCs w:val="24"/>
              </w:rPr>
              <w:t>O</w:t>
            </w:r>
            <w:r w:rsidR="00ED64BA" w:rsidRPr="00F2539E">
              <w:rPr>
                <w:sz w:val="24"/>
                <w:szCs w:val="24"/>
              </w:rPr>
              <w:t>kt</w:t>
            </w:r>
          </w:p>
          <w:p w:rsidR="00277F04" w:rsidRPr="00F2539E" w:rsidRDefault="00277F04">
            <w:pPr>
              <w:rPr>
                <w:sz w:val="24"/>
                <w:szCs w:val="24"/>
              </w:rPr>
            </w:pPr>
            <w:r w:rsidRPr="00F2539E">
              <w:rPr>
                <w:sz w:val="24"/>
                <w:szCs w:val="24"/>
              </w:rPr>
              <w:t>Dansvika</w:t>
            </w:r>
          </w:p>
          <w:p w:rsidR="00277F04" w:rsidRPr="00F2539E" w:rsidRDefault="00277F04">
            <w:pPr>
              <w:rPr>
                <w:sz w:val="24"/>
                <w:szCs w:val="24"/>
              </w:rPr>
            </w:pPr>
            <w:r w:rsidRPr="00F2539E">
              <w:rPr>
                <w:sz w:val="24"/>
                <w:szCs w:val="24"/>
              </w:rPr>
              <w:t>Menntakvika</w:t>
            </w:r>
          </w:p>
        </w:tc>
        <w:tc>
          <w:tcPr>
            <w:tcW w:w="3354" w:type="dxa"/>
          </w:tcPr>
          <w:p w:rsidR="00871AA7" w:rsidRPr="00F2539E" w:rsidRDefault="00871AA7" w:rsidP="00871AA7">
            <w:pPr>
              <w:rPr>
                <w:sz w:val="24"/>
                <w:szCs w:val="24"/>
              </w:rPr>
            </w:pPr>
            <w:r w:rsidRPr="00F2539E">
              <w:rPr>
                <w:sz w:val="24"/>
                <w:szCs w:val="24"/>
              </w:rPr>
              <w:t xml:space="preserve">Nemendabók: 2.1, 2.2, 2.6, 2.7, 2.8, 2.9, 2.10, 2.11, 2.12, 2.13, 2.14, 2.15, 2.16, </w:t>
            </w:r>
          </w:p>
          <w:p w:rsidR="00BA7638" w:rsidRPr="00F2539E" w:rsidRDefault="00871AA7">
            <w:pPr>
              <w:rPr>
                <w:sz w:val="24"/>
                <w:szCs w:val="24"/>
              </w:rPr>
            </w:pPr>
            <w:r w:rsidRPr="00F2539E">
              <w:rPr>
                <w:sz w:val="24"/>
                <w:szCs w:val="24"/>
              </w:rPr>
              <w:t>Æfingahefti: 2.1, 2.5, 2.6, 2.7, 2.8, 2.9, 2.10, 2.11, 2.16, 2.17, 2.20, 2.21, 2.23</w:t>
            </w:r>
          </w:p>
        </w:tc>
        <w:tc>
          <w:tcPr>
            <w:tcW w:w="2688" w:type="dxa"/>
          </w:tcPr>
          <w:p w:rsidR="00871AA7" w:rsidRPr="00F2539E" w:rsidRDefault="00871AA7" w:rsidP="00871AA7">
            <w:pPr>
              <w:rPr>
                <w:sz w:val="24"/>
                <w:szCs w:val="24"/>
              </w:rPr>
            </w:pPr>
            <w:r w:rsidRPr="00F2539E">
              <w:rPr>
                <w:sz w:val="24"/>
                <w:szCs w:val="24"/>
              </w:rPr>
              <w:t>Rúmfræði, vídd</w:t>
            </w:r>
          </w:p>
          <w:p w:rsidR="00ED64BA" w:rsidRPr="00F2539E" w:rsidRDefault="00871AA7" w:rsidP="00871AA7">
            <w:pPr>
              <w:rPr>
                <w:sz w:val="24"/>
                <w:szCs w:val="24"/>
              </w:rPr>
            </w:pPr>
            <w:r w:rsidRPr="00F2539E">
              <w:rPr>
                <w:sz w:val="24"/>
                <w:szCs w:val="24"/>
              </w:rPr>
              <w:t>Punktur, lína, hálflína, strik, horn, þverill, samsíða, marghyrningur, hornalína, hringur, samhverfa, hnitakerfi, hliðrun</w:t>
            </w:r>
          </w:p>
        </w:tc>
      </w:tr>
      <w:tr w:rsidR="004C0B0F" w:rsidRPr="00F2539E" w:rsidTr="00C30458">
        <w:tc>
          <w:tcPr>
            <w:tcW w:w="3020" w:type="dxa"/>
          </w:tcPr>
          <w:p w:rsidR="00ED64BA" w:rsidRPr="00F2539E" w:rsidRDefault="00277F04">
            <w:pPr>
              <w:rPr>
                <w:sz w:val="24"/>
                <w:szCs w:val="24"/>
              </w:rPr>
            </w:pPr>
            <w:r w:rsidRPr="00F2539E">
              <w:rPr>
                <w:sz w:val="24"/>
                <w:szCs w:val="24"/>
              </w:rPr>
              <w:t>18. – 22. Okt.</w:t>
            </w:r>
          </w:p>
        </w:tc>
        <w:tc>
          <w:tcPr>
            <w:tcW w:w="3354" w:type="dxa"/>
          </w:tcPr>
          <w:p w:rsidR="00871AA7" w:rsidRPr="00F2539E" w:rsidRDefault="00871AA7" w:rsidP="00871AA7">
            <w:pPr>
              <w:rPr>
                <w:sz w:val="24"/>
                <w:szCs w:val="24"/>
              </w:rPr>
            </w:pPr>
            <w:r w:rsidRPr="00F2539E">
              <w:rPr>
                <w:sz w:val="24"/>
                <w:szCs w:val="24"/>
              </w:rPr>
              <w:t xml:space="preserve">Nemendabók: 2.17, 2.19, 2.20, 2.23, 2.24, 2.25, 2.27, 2.29, 2.30, 2.32, 2.33, 2.34, 2.35, </w:t>
            </w:r>
          </w:p>
          <w:p w:rsidR="002D20ED" w:rsidRPr="00F2539E" w:rsidRDefault="00871AA7">
            <w:pPr>
              <w:rPr>
                <w:sz w:val="24"/>
                <w:szCs w:val="24"/>
              </w:rPr>
            </w:pPr>
            <w:r w:rsidRPr="00F2539E">
              <w:rPr>
                <w:sz w:val="24"/>
                <w:szCs w:val="24"/>
              </w:rPr>
              <w:t>2.44, 2.45, 2.46, 2.47, 2.48, 2.50, 2.51</w:t>
            </w:r>
          </w:p>
        </w:tc>
        <w:tc>
          <w:tcPr>
            <w:tcW w:w="2688" w:type="dxa"/>
          </w:tcPr>
          <w:p w:rsidR="00871AA7" w:rsidRPr="00F2539E" w:rsidRDefault="00DA2E78">
            <w:pPr>
              <w:rPr>
                <w:sz w:val="24"/>
                <w:szCs w:val="24"/>
              </w:rPr>
            </w:pPr>
            <w:r w:rsidRPr="00F2539E">
              <w:rPr>
                <w:sz w:val="24"/>
                <w:szCs w:val="24"/>
              </w:rPr>
              <w:t>Grannhorn</w:t>
            </w:r>
          </w:p>
          <w:p w:rsidR="00DA2E78" w:rsidRPr="00F2539E" w:rsidRDefault="00DA2E78">
            <w:pPr>
              <w:rPr>
                <w:sz w:val="24"/>
                <w:szCs w:val="24"/>
              </w:rPr>
            </w:pPr>
            <w:r w:rsidRPr="00F2539E">
              <w:rPr>
                <w:sz w:val="24"/>
                <w:szCs w:val="24"/>
              </w:rPr>
              <w:t>Topphorn</w:t>
            </w:r>
          </w:p>
          <w:p w:rsidR="00DA2E78" w:rsidRPr="00F2539E" w:rsidRDefault="00DA2E78">
            <w:pPr>
              <w:rPr>
                <w:sz w:val="24"/>
                <w:szCs w:val="24"/>
              </w:rPr>
            </w:pPr>
            <w:r w:rsidRPr="00F2539E">
              <w:rPr>
                <w:sz w:val="24"/>
                <w:szCs w:val="24"/>
              </w:rPr>
              <w:t>Einslæg horn</w:t>
            </w:r>
          </w:p>
          <w:p w:rsidR="00DA2E78" w:rsidRPr="00F2539E" w:rsidRDefault="00DA2E78">
            <w:pPr>
              <w:rPr>
                <w:sz w:val="24"/>
                <w:szCs w:val="24"/>
              </w:rPr>
            </w:pPr>
            <w:r w:rsidRPr="00F2539E">
              <w:rPr>
                <w:sz w:val="24"/>
                <w:szCs w:val="24"/>
              </w:rPr>
              <w:t>Lagshorn</w:t>
            </w:r>
          </w:p>
          <w:p w:rsidR="00871AA7" w:rsidRPr="00F2539E" w:rsidRDefault="00871AA7">
            <w:pPr>
              <w:rPr>
                <w:sz w:val="24"/>
                <w:szCs w:val="24"/>
              </w:rPr>
            </w:pPr>
          </w:p>
          <w:p w:rsidR="00277F04" w:rsidRPr="00F2539E" w:rsidRDefault="00277F04" w:rsidP="003717DA">
            <w:pPr>
              <w:rPr>
                <w:sz w:val="24"/>
                <w:szCs w:val="24"/>
              </w:rPr>
            </w:pPr>
            <w:r w:rsidRPr="00F2539E">
              <w:rPr>
                <w:sz w:val="24"/>
                <w:szCs w:val="24"/>
              </w:rPr>
              <w:t>Könnun 4.</w:t>
            </w:r>
          </w:p>
        </w:tc>
      </w:tr>
      <w:tr w:rsidR="004C0B0F" w:rsidRPr="00F2539E" w:rsidTr="00C30458">
        <w:tc>
          <w:tcPr>
            <w:tcW w:w="3020" w:type="dxa"/>
          </w:tcPr>
          <w:p w:rsidR="00277F04" w:rsidRPr="00F2539E" w:rsidRDefault="00277F04" w:rsidP="00277F04">
            <w:pPr>
              <w:rPr>
                <w:sz w:val="24"/>
                <w:szCs w:val="24"/>
              </w:rPr>
            </w:pPr>
            <w:r w:rsidRPr="00F2539E">
              <w:rPr>
                <w:sz w:val="24"/>
                <w:szCs w:val="24"/>
              </w:rPr>
              <w:lastRenderedPageBreak/>
              <w:t xml:space="preserve">25. – 29.okt </w:t>
            </w:r>
          </w:p>
          <w:p w:rsidR="00C35063" w:rsidRPr="00F2539E" w:rsidRDefault="00277F04" w:rsidP="00277F04">
            <w:pPr>
              <w:rPr>
                <w:sz w:val="24"/>
                <w:szCs w:val="24"/>
              </w:rPr>
            </w:pPr>
            <w:r w:rsidRPr="00F2539E">
              <w:rPr>
                <w:sz w:val="24"/>
                <w:szCs w:val="24"/>
              </w:rPr>
              <w:t>Foreldradagur</w:t>
            </w:r>
          </w:p>
        </w:tc>
        <w:tc>
          <w:tcPr>
            <w:tcW w:w="3354" w:type="dxa"/>
          </w:tcPr>
          <w:p w:rsidR="00C35063" w:rsidRPr="00F2539E" w:rsidRDefault="00C35063" w:rsidP="00C35063">
            <w:pPr>
              <w:rPr>
                <w:sz w:val="24"/>
                <w:szCs w:val="24"/>
              </w:rPr>
            </w:pPr>
            <w:r w:rsidRPr="00F2539E">
              <w:rPr>
                <w:sz w:val="24"/>
                <w:szCs w:val="24"/>
              </w:rPr>
              <w:t xml:space="preserve">Nemendabók: </w:t>
            </w:r>
            <w:r w:rsidR="00DA2E78" w:rsidRPr="00F2539E">
              <w:rPr>
                <w:sz w:val="24"/>
                <w:szCs w:val="24"/>
              </w:rPr>
              <w:t xml:space="preserve">2.51, </w:t>
            </w:r>
            <w:r w:rsidRPr="00F2539E">
              <w:rPr>
                <w:sz w:val="24"/>
                <w:szCs w:val="24"/>
              </w:rPr>
              <w:t xml:space="preserve">2.54, 2.55, 2.56, 2.58, 2.59, </w:t>
            </w:r>
          </w:p>
          <w:p w:rsidR="00C35063" w:rsidRPr="00F2539E" w:rsidRDefault="00C35063" w:rsidP="00C35063">
            <w:pPr>
              <w:rPr>
                <w:sz w:val="24"/>
                <w:szCs w:val="24"/>
              </w:rPr>
            </w:pPr>
            <w:r w:rsidRPr="00F2539E">
              <w:rPr>
                <w:sz w:val="24"/>
                <w:szCs w:val="24"/>
              </w:rPr>
              <w:t>2.63,2.66, 2.68, 2.69, 2.71, 2.72, 2.73, 2.74</w:t>
            </w:r>
          </w:p>
          <w:p w:rsidR="00C35063" w:rsidRPr="00F2539E" w:rsidRDefault="00C35063" w:rsidP="00C35063">
            <w:pPr>
              <w:rPr>
                <w:sz w:val="24"/>
                <w:szCs w:val="24"/>
              </w:rPr>
            </w:pPr>
            <w:r w:rsidRPr="00F2539E">
              <w:rPr>
                <w:sz w:val="24"/>
                <w:szCs w:val="24"/>
              </w:rPr>
              <w:t xml:space="preserve">2.83, 2.85, 2.88, 2.91, </w:t>
            </w:r>
          </w:p>
          <w:p w:rsidR="001829E8" w:rsidRPr="00F2539E" w:rsidRDefault="00C35063">
            <w:pPr>
              <w:rPr>
                <w:sz w:val="24"/>
                <w:szCs w:val="24"/>
              </w:rPr>
            </w:pPr>
            <w:r w:rsidRPr="00F2539E">
              <w:rPr>
                <w:sz w:val="24"/>
                <w:szCs w:val="24"/>
              </w:rPr>
              <w:t>Æfingahefti: 2.45, 2.46, 2.47, 2.49, 2.50</w:t>
            </w:r>
          </w:p>
        </w:tc>
        <w:tc>
          <w:tcPr>
            <w:tcW w:w="2688" w:type="dxa"/>
          </w:tcPr>
          <w:p w:rsidR="004C0B0F" w:rsidRPr="00F2539E" w:rsidRDefault="00DA2E78">
            <w:pPr>
              <w:rPr>
                <w:sz w:val="24"/>
                <w:szCs w:val="24"/>
              </w:rPr>
            </w:pPr>
            <w:r w:rsidRPr="00F2539E">
              <w:rPr>
                <w:sz w:val="24"/>
                <w:szCs w:val="24"/>
              </w:rPr>
              <w:t>Jafnarma þríh.</w:t>
            </w:r>
          </w:p>
          <w:p w:rsidR="00DA2E78" w:rsidRPr="00F2539E" w:rsidRDefault="00DA2E78">
            <w:pPr>
              <w:rPr>
                <w:sz w:val="24"/>
                <w:szCs w:val="24"/>
              </w:rPr>
            </w:pPr>
            <w:r w:rsidRPr="00F2539E">
              <w:rPr>
                <w:sz w:val="24"/>
                <w:szCs w:val="24"/>
              </w:rPr>
              <w:t>Jafnhliða þríh.</w:t>
            </w:r>
          </w:p>
          <w:p w:rsidR="00DA2E78" w:rsidRPr="00F2539E" w:rsidRDefault="00DA2E78">
            <w:pPr>
              <w:rPr>
                <w:sz w:val="24"/>
                <w:szCs w:val="24"/>
              </w:rPr>
            </w:pPr>
            <w:r w:rsidRPr="00F2539E">
              <w:rPr>
                <w:sz w:val="24"/>
                <w:szCs w:val="24"/>
              </w:rPr>
              <w:t>Rétthyrndur þríh.</w:t>
            </w:r>
          </w:p>
          <w:p w:rsidR="00DA2E78" w:rsidRPr="00F2539E" w:rsidRDefault="00DA2E78">
            <w:pPr>
              <w:rPr>
                <w:sz w:val="24"/>
                <w:szCs w:val="24"/>
              </w:rPr>
            </w:pPr>
            <w:r w:rsidRPr="00F2539E">
              <w:rPr>
                <w:sz w:val="24"/>
                <w:szCs w:val="24"/>
              </w:rPr>
              <w:t>Gleiðhyrndur þríh.</w:t>
            </w:r>
          </w:p>
          <w:p w:rsidR="00DA2E78" w:rsidRPr="00F2539E" w:rsidRDefault="00DA2E78">
            <w:pPr>
              <w:rPr>
                <w:sz w:val="24"/>
                <w:szCs w:val="24"/>
              </w:rPr>
            </w:pPr>
            <w:r w:rsidRPr="00F2539E">
              <w:rPr>
                <w:sz w:val="24"/>
                <w:szCs w:val="24"/>
              </w:rPr>
              <w:t>Skammhlið</w:t>
            </w:r>
          </w:p>
          <w:p w:rsidR="00DA2E78" w:rsidRPr="00F2539E" w:rsidRDefault="00DA2E78">
            <w:pPr>
              <w:rPr>
                <w:sz w:val="24"/>
                <w:szCs w:val="24"/>
              </w:rPr>
            </w:pPr>
            <w:r w:rsidRPr="00F2539E">
              <w:rPr>
                <w:sz w:val="24"/>
                <w:szCs w:val="24"/>
              </w:rPr>
              <w:t>Langhlið</w:t>
            </w:r>
          </w:p>
          <w:p w:rsidR="00DA2E78" w:rsidRPr="00F2539E" w:rsidRDefault="00DA2E78">
            <w:pPr>
              <w:rPr>
                <w:sz w:val="24"/>
                <w:szCs w:val="24"/>
              </w:rPr>
            </w:pPr>
            <w:r w:rsidRPr="00F2539E">
              <w:rPr>
                <w:sz w:val="24"/>
                <w:szCs w:val="24"/>
              </w:rPr>
              <w:t>Ferningur</w:t>
            </w:r>
          </w:p>
          <w:p w:rsidR="00DA2E78" w:rsidRPr="00F2539E" w:rsidRDefault="00DA2E78">
            <w:pPr>
              <w:rPr>
                <w:sz w:val="24"/>
                <w:szCs w:val="24"/>
              </w:rPr>
            </w:pPr>
            <w:r w:rsidRPr="00F2539E">
              <w:rPr>
                <w:sz w:val="24"/>
                <w:szCs w:val="24"/>
              </w:rPr>
              <w:t>Tígull</w:t>
            </w:r>
          </w:p>
          <w:p w:rsidR="00DA2E78" w:rsidRPr="00F2539E" w:rsidRDefault="00DA2E78">
            <w:pPr>
              <w:rPr>
                <w:sz w:val="24"/>
                <w:szCs w:val="24"/>
              </w:rPr>
            </w:pPr>
            <w:r w:rsidRPr="00F2539E">
              <w:rPr>
                <w:sz w:val="24"/>
                <w:szCs w:val="24"/>
              </w:rPr>
              <w:t>Rétthyrningur</w:t>
            </w:r>
          </w:p>
          <w:p w:rsidR="00DA2E78" w:rsidRPr="00F2539E" w:rsidRDefault="00DA2E78">
            <w:pPr>
              <w:rPr>
                <w:sz w:val="24"/>
                <w:szCs w:val="24"/>
              </w:rPr>
            </w:pPr>
            <w:r w:rsidRPr="00F2539E">
              <w:rPr>
                <w:sz w:val="24"/>
                <w:szCs w:val="24"/>
              </w:rPr>
              <w:t>Samsíðungur</w:t>
            </w:r>
          </w:p>
          <w:p w:rsidR="00DA2E78" w:rsidRPr="00F2539E" w:rsidRDefault="00DA2E78">
            <w:pPr>
              <w:rPr>
                <w:sz w:val="24"/>
                <w:szCs w:val="24"/>
              </w:rPr>
            </w:pPr>
            <w:r w:rsidRPr="00F2539E">
              <w:rPr>
                <w:sz w:val="24"/>
                <w:szCs w:val="24"/>
              </w:rPr>
              <w:t>Trapísa</w:t>
            </w:r>
          </w:p>
          <w:p w:rsidR="00C30458" w:rsidRPr="00F2539E" w:rsidRDefault="00DA2E78">
            <w:pPr>
              <w:rPr>
                <w:sz w:val="24"/>
                <w:szCs w:val="24"/>
              </w:rPr>
            </w:pPr>
            <w:r w:rsidRPr="00F2539E">
              <w:rPr>
                <w:sz w:val="24"/>
                <w:szCs w:val="24"/>
              </w:rPr>
              <w:t xml:space="preserve">Ferhyrningur </w:t>
            </w:r>
          </w:p>
        </w:tc>
      </w:tr>
      <w:tr w:rsidR="004C0B0F" w:rsidRPr="00F2539E" w:rsidTr="00C30458">
        <w:tc>
          <w:tcPr>
            <w:tcW w:w="3020" w:type="dxa"/>
          </w:tcPr>
          <w:p w:rsidR="00ED64BA" w:rsidRPr="00F2539E" w:rsidRDefault="00DA2E78" w:rsidP="00DA2E78">
            <w:pPr>
              <w:pStyle w:val="ListParagraph"/>
              <w:numPr>
                <w:ilvl w:val="0"/>
                <w:numId w:val="8"/>
              </w:numPr>
              <w:rPr>
                <w:sz w:val="24"/>
                <w:szCs w:val="24"/>
              </w:rPr>
            </w:pPr>
            <w:r w:rsidRPr="00F2539E">
              <w:rPr>
                <w:sz w:val="24"/>
                <w:szCs w:val="24"/>
              </w:rPr>
              <w:t>– 5. nóv</w:t>
            </w:r>
          </w:p>
        </w:tc>
        <w:tc>
          <w:tcPr>
            <w:tcW w:w="3354" w:type="dxa"/>
          </w:tcPr>
          <w:p w:rsidR="00C35063" w:rsidRPr="00F2539E" w:rsidRDefault="00C35063" w:rsidP="00C35063">
            <w:pPr>
              <w:rPr>
                <w:sz w:val="24"/>
                <w:szCs w:val="24"/>
              </w:rPr>
            </w:pPr>
            <w:r w:rsidRPr="00F2539E">
              <w:rPr>
                <w:sz w:val="24"/>
                <w:szCs w:val="24"/>
              </w:rPr>
              <w:t xml:space="preserve">Nemendabók: </w:t>
            </w:r>
            <w:r w:rsidR="003F4098" w:rsidRPr="00F2539E">
              <w:rPr>
                <w:sz w:val="24"/>
                <w:szCs w:val="24"/>
              </w:rPr>
              <w:t xml:space="preserve"> </w:t>
            </w:r>
            <w:r w:rsidRPr="00F2539E">
              <w:rPr>
                <w:sz w:val="24"/>
                <w:szCs w:val="24"/>
              </w:rPr>
              <w:t>2.95, 2.96, 2.97, 2.98, 2.100, 2.102, 2.103, 2.104, 2.108, 2.110, 2.111, 2.112, 2.121, 2.125, 2.127</w:t>
            </w:r>
          </w:p>
          <w:p w:rsidR="00082E1A" w:rsidRPr="00F2539E" w:rsidRDefault="00C35063">
            <w:pPr>
              <w:rPr>
                <w:sz w:val="24"/>
                <w:szCs w:val="24"/>
              </w:rPr>
            </w:pPr>
            <w:r w:rsidRPr="00F2539E">
              <w:rPr>
                <w:sz w:val="24"/>
                <w:szCs w:val="24"/>
              </w:rPr>
              <w:t>Æfingahefti: 2.87, 2.88, 2.93, 2.95, 2.102, 2.110</w:t>
            </w:r>
          </w:p>
        </w:tc>
        <w:tc>
          <w:tcPr>
            <w:tcW w:w="2688" w:type="dxa"/>
          </w:tcPr>
          <w:p w:rsidR="003717DA" w:rsidRPr="00F2539E" w:rsidRDefault="003717DA" w:rsidP="003717DA">
            <w:pPr>
              <w:rPr>
                <w:sz w:val="24"/>
                <w:szCs w:val="24"/>
              </w:rPr>
            </w:pPr>
            <w:r w:rsidRPr="00F2539E">
              <w:rPr>
                <w:sz w:val="24"/>
                <w:szCs w:val="24"/>
              </w:rPr>
              <w:t>Hnitakerfið</w:t>
            </w:r>
          </w:p>
          <w:p w:rsidR="003717DA" w:rsidRPr="00F2539E" w:rsidRDefault="003717DA" w:rsidP="003717DA">
            <w:pPr>
              <w:rPr>
                <w:sz w:val="24"/>
                <w:szCs w:val="24"/>
              </w:rPr>
            </w:pPr>
            <w:r w:rsidRPr="00F2539E">
              <w:rPr>
                <w:sz w:val="24"/>
                <w:szCs w:val="24"/>
              </w:rPr>
              <w:t>x- ás, y-ás, upphafspunktur</w:t>
            </w:r>
          </w:p>
          <w:p w:rsidR="003717DA" w:rsidRPr="00F2539E" w:rsidRDefault="003717DA" w:rsidP="003717DA">
            <w:pPr>
              <w:rPr>
                <w:sz w:val="24"/>
                <w:szCs w:val="24"/>
              </w:rPr>
            </w:pPr>
            <w:r w:rsidRPr="00F2539E">
              <w:rPr>
                <w:sz w:val="24"/>
                <w:szCs w:val="24"/>
              </w:rPr>
              <w:t>1– 4. Fjórðungur</w:t>
            </w:r>
          </w:p>
          <w:p w:rsidR="004C0B0F" w:rsidRPr="00F2539E" w:rsidRDefault="004C0B0F">
            <w:pPr>
              <w:rPr>
                <w:sz w:val="24"/>
                <w:szCs w:val="24"/>
              </w:rPr>
            </w:pPr>
          </w:p>
        </w:tc>
      </w:tr>
      <w:tr w:rsidR="004C0B0F" w:rsidRPr="00F2539E" w:rsidTr="00C30458">
        <w:tc>
          <w:tcPr>
            <w:tcW w:w="3020" w:type="dxa"/>
          </w:tcPr>
          <w:p w:rsidR="004C0B0F" w:rsidRPr="00F2539E" w:rsidRDefault="00DA2E78">
            <w:pPr>
              <w:rPr>
                <w:sz w:val="24"/>
                <w:szCs w:val="24"/>
              </w:rPr>
            </w:pPr>
            <w:r w:rsidRPr="00F2539E">
              <w:rPr>
                <w:sz w:val="24"/>
                <w:szCs w:val="24"/>
              </w:rPr>
              <w:t>8 – 12 nóv.</w:t>
            </w:r>
          </w:p>
        </w:tc>
        <w:tc>
          <w:tcPr>
            <w:tcW w:w="3354" w:type="dxa"/>
          </w:tcPr>
          <w:p w:rsidR="00C35063" w:rsidRPr="00F2539E" w:rsidRDefault="00C35063" w:rsidP="00C35063">
            <w:pPr>
              <w:rPr>
                <w:sz w:val="24"/>
                <w:szCs w:val="24"/>
              </w:rPr>
            </w:pPr>
            <w:r w:rsidRPr="00F2539E">
              <w:rPr>
                <w:sz w:val="24"/>
                <w:szCs w:val="24"/>
              </w:rPr>
              <w:t>Nemendabók: 3.2, 3.3, 3.4, 3.5, 3.6, 3.7, 3.8, 3.9, 3.10, 3.11, 3.12, 3.13, 3.14, 3.15, 3.17, 3.18, 3.20, 3.22</w:t>
            </w:r>
          </w:p>
          <w:p w:rsidR="00EC363F" w:rsidRPr="00F2539E" w:rsidRDefault="00C35063">
            <w:pPr>
              <w:rPr>
                <w:sz w:val="24"/>
                <w:szCs w:val="24"/>
              </w:rPr>
            </w:pPr>
            <w:r w:rsidRPr="00F2539E">
              <w:rPr>
                <w:sz w:val="24"/>
                <w:szCs w:val="24"/>
              </w:rPr>
              <w:t>Æfingahefti: 3.1, 3.2, 3.3, 3.4, 3.5,</w:t>
            </w:r>
          </w:p>
        </w:tc>
        <w:tc>
          <w:tcPr>
            <w:tcW w:w="2688" w:type="dxa"/>
          </w:tcPr>
          <w:p w:rsidR="004C0B0F" w:rsidRPr="00F2539E" w:rsidRDefault="00D17630">
            <w:pPr>
              <w:rPr>
                <w:sz w:val="24"/>
                <w:szCs w:val="24"/>
              </w:rPr>
            </w:pPr>
            <w:r w:rsidRPr="00F2539E">
              <w:rPr>
                <w:sz w:val="24"/>
                <w:szCs w:val="24"/>
              </w:rPr>
              <w:t>Almenn brot, tugabrot og prósentur</w:t>
            </w:r>
          </w:p>
          <w:p w:rsidR="00DA2E78" w:rsidRPr="00F2539E" w:rsidRDefault="00DA2E78">
            <w:pPr>
              <w:rPr>
                <w:sz w:val="24"/>
                <w:szCs w:val="24"/>
              </w:rPr>
            </w:pPr>
          </w:p>
          <w:p w:rsidR="00DA2E78" w:rsidRPr="00F2539E" w:rsidRDefault="00DA2E78">
            <w:pPr>
              <w:rPr>
                <w:sz w:val="24"/>
                <w:szCs w:val="24"/>
              </w:rPr>
            </w:pPr>
          </w:p>
          <w:p w:rsidR="00DA2E78" w:rsidRPr="00F2539E" w:rsidRDefault="00DA2E78">
            <w:pPr>
              <w:rPr>
                <w:sz w:val="24"/>
                <w:szCs w:val="24"/>
              </w:rPr>
            </w:pPr>
            <w:r w:rsidRPr="00F2539E">
              <w:rPr>
                <w:sz w:val="24"/>
                <w:szCs w:val="24"/>
              </w:rPr>
              <w:t>Könnun 5.</w:t>
            </w:r>
          </w:p>
        </w:tc>
      </w:tr>
      <w:tr w:rsidR="00AF4885" w:rsidRPr="00F2539E" w:rsidTr="00C30458">
        <w:tc>
          <w:tcPr>
            <w:tcW w:w="3020" w:type="dxa"/>
          </w:tcPr>
          <w:p w:rsidR="00AF4885" w:rsidRPr="00F2539E" w:rsidRDefault="00AF4885">
            <w:pPr>
              <w:rPr>
                <w:sz w:val="24"/>
                <w:szCs w:val="24"/>
              </w:rPr>
            </w:pPr>
            <w:r w:rsidRPr="00F2539E">
              <w:rPr>
                <w:sz w:val="24"/>
                <w:szCs w:val="24"/>
              </w:rPr>
              <w:t>15. – 19. Nóv.</w:t>
            </w:r>
          </w:p>
        </w:tc>
        <w:tc>
          <w:tcPr>
            <w:tcW w:w="3354" w:type="dxa"/>
          </w:tcPr>
          <w:p w:rsidR="00AF4885" w:rsidRPr="00F2539E" w:rsidRDefault="00AF4885" w:rsidP="00C35063">
            <w:pPr>
              <w:rPr>
                <w:sz w:val="24"/>
                <w:szCs w:val="24"/>
              </w:rPr>
            </w:pPr>
            <w:r w:rsidRPr="00F2539E">
              <w:rPr>
                <w:sz w:val="24"/>
                <w:szCs w:val="24"/>
              </w:rPr>
              <w:t xml:space="preserve">Kaffihúskvöld </w:t>
            </w:r>
          </w:p>
        </w:tc>
        <w:tc>
          <w:tcPr>
            <w:tcW w:w="2688" w:type="dxa"/>
          </w:tcPr>
          <w:p w:rsidR="00AF4885" w:rsidRPr="00F2539E" w:rsidRDefault="00AF4885">
            <w:pPr>
              <w:rPr>
                <w:sz w:val="24"/>
                <w:szCs w:val="24"/>
              </w:rPr>
            </w:pPr>
          </w:p>
        </w:tc>
      </w:tr>
      <w:tr w:rsidR="004C0B0F" w:rsidRPr="00F2539E" w:rsidTr="00C30458">
        <w:tc>
          <w:tcPr>
            <w:tcW w:w="3020" w:type="dxa"/>
          </w:tcPr>
          <w:p w:rsidR="004C0B0F" w:rsidRPr="00F2539E" w:rsidRDefault="00AF4885">
            <w:pPr>
              <w:rPr>
                <w:sz w:val="24"/>
                <w:szCs w:val="24"/>
              </w:rPr>
            </w:pPr>
            <w:r w:rsidRPr="00F2539E">
              <w:rPr>
                <w:sz w:val="24"/>
                <w:szCs w:val="24"/>
              </w:rPr>
              <w:t>22. – 26. Nóv.</w:t>
            </w:r>
          </w:p>
        </w:tc>
        <w:tc>
          <w:tcPr>
            <w:tcW w:w="3354" w:type="dxa"/>
          </w:tcPr>
          <w:p w:rsidR="00D17630" w:rsidRPr="00F2539E" w:rsidRDefault="00D17630" w:rsidP="00D17630">
            <w:pPr>
              <w:rPr>
                <w:sz w:val="24"/>
                <w:szCs w:val="24"/>
              </w:rPr>
            </w:pPr>
            <w:r w:rsidRPr="00F2539E">
              <w:rPr>
                <w:sz w:val="24"/>
                <w:szCs w:val="24"/>
              </w:rPr>
              <w:t>Nemendabók: 3.23, 3.24, 3.25, 3.26, 3.28, 3.29, 3.30, 3.31, 3.32, 3.33,  3.34, 3.35, 3.36, 3.37</w:t>
            </w:r>
          </w:p>
          <w:p w:rsidR="00EC363F" w:rsidRPr="00F2539E" w:rsidRDefault="00D17630">
            <w:pPr>
              <w:rPr>
                <w:sz w:val="24"/>
                <w:szCs w:val="24"/>
              </w:rPr>
            </w:pPr>
            <w:r w:rsidRPr="00F2539E">
              <w:rPr>
                <w:sz w:val="24"/>
                <w:szCs w:val="24"/>
              </w:rPr>
              <w:t>Æfingahefti: 3.7, 3.8, 3.10, 3.11, 3.13,</w:t>
            </w:r>
          </w:p>
        </w:tc>
        <w:tc>
          <w:tcPr>
            <w:tcW w:w="2688" w:type="dxa"/>
          </w:tcPr>
          <w:p w:rsidR="004C0B0F" w:rsidRPr="00F2539E" w:rsidRDefault="004C0B0F">
            <w:pPr>
              <w:rPr>
                <w:sz w:val="24"/>
                <w:szCs w:val="24"/>
              </w:rPr>
            </w:pPr>
          </w:p>
        </w:tc>
      </w:tr>
      <w:tr w:rsidR="00C95931" w:rsidRPr="00F2539E" w:rsidTr="00C30458">
        <w:tc>
          <w:tcPr>
            <w:tcW w:w="3020" w:type="dxa"/>
          </w:tcPr>
          <w:p w:rsidR="00C95931" w:rsidRPr="00F2539E" w:rsidRDefault="00C95931">
            <w:pPr>
              <w:rPr>
                <w:sz w:val="24"/>
                <w:szCs w:val="24"/>
              </w:rPr>
            </w:pPr>
            <w:r w:rsidRPr="00F2539E">
              <w:rPr>
                <w:sz w:val="24"/>
                <w:szCs w:val="24"/>
              </w:rPr>
              <w:t>29.nóv. – 3.des</w:t>
            </w:r>
          </w:p>
        </w:tc>
        <w:tc>
          <w:tcPr>
            <w:tcW w:w="3354" w:type="dxa"/>
          </w:tcPr>
          <w:p w:rsidR="00C95931" w:rsidRPr="00F2539E" w:rsidRDefault="00C95931" w:rsidP="00D17630">
            <w:pPr>
              <w:rPr>
                <w:sz w:val="24"/>
                <w:szCs w:val="24"/>
              </w:rPr>
            </w:pPr>
            <w:r w:rsidRPr="00F2539E">
              <w:rPr>
                <w:sz w:val="24"/>
                <w:szCs w:val="24"/>
              </w:rPr>
              <w:t>Námsmat</w:t>
            </w:r>
          </w:p>
        </w:tc>
        <w:tc>
          <w:tcPr>
            <w:tcW w:w="2688" w:type="dxa"/>
          </w:tcPr>
          <w:p w:rsidR="00C95931" w:rsidRPr="00F2539E" w:rsidRDefault="00C95931">
            <w:pPr>
              <w:rPr>
                <w:sz w:val="24"/>
                <w:szCs w:val="24"/>
              </w:rPr>
            </w:pPr>
          </w:p>
        </w:tc>
      </w:tr>
      <w:tr w:rsidR="00D17630" w:rsidRPr="00F2539E" w:rsidTr="00C30458">
        <w:tc>
          <w:tcPr>
            <w:tcW w:w="3020" w:type="dxa"/>
          </w:tcPr>
          <w:p w:rsidR="00D17630" w:rsidRPr="00F2539E" w:rsidRDefault="00C95931">
            <w:pPr>
              <w:rPr>
                <w:sz w:val="24"/>
                <w:szCs w:val="24"/>
              </w:rPr>
            </w:pPr>
            <w:r w:rsidRPr="00F2539E">
              <w:rPr>
                <w:sz w:val="24"/>
                <w:szCs w:val="24"/>
              </w:rPr>
              <w:t>6. – 10.</w:t>
            </w:r>
            <w:r w:rsidR="00AF4885" w:rsidRPr="00F2539E">
              <w:rPr>
                <w:sz w:val="24"/>
                <w:szCs w:val="24"/>
              </w:rPr>
              <w:t xml:space="preserve"> des</w:t>
            </w:r>
          </w:p>
        </w:tc>
        <w:tc>
          <w:tcPr>
            <w:tcW w:w="3354" w:type="dxa"/>
          </w:tcPr>
          <w:p w:rsidR="00D17630" w:rsidRPr="00F2539E" w:rsidRDefault="00D17630" w:rsidP="00D17630">
            <w:pPr>
              <w:rPr>
                <w:sz w:val="24"/>
                <w:szCs w:val="24"/>
              </w:rPr>
            </w:pPr>
            <w:r w:rsidRPr="00F2539E">
              <w:rPr>
                <w:sz w:val="24"/>
                <w:szCs w:val="24"/>
              </w:rPr>
              <w:t>Nemendabók: 3.40, 3.41, 3.42, 3.43, 3.44, 3.45, 3.46, 3.49, 3.51, 3.52, 3.53</w:t>
            </w:r>
          </w:p>
          <w:p w:rsidR="00D17630" w:rsidRPr="00F2539E" w:rsidRDefault="00D17630" w:rsidP="00D17630">
            <w:pPr>
              <w:rPr>
                <w:sz w:val="24"/>
                <w:szCs w:val="24"/>
              </w:rPr>
            </w:pPr>
            <w:r w:rsidRPr="00F2539E">
              <w:rPr>
                <w:sz w:val="24"/>
                <w:szCs w:val="24"/>
              </w:rPr>
              <w:t>Æfingahefti: 3.15, 3.17, 3.18, 3.19, 3.20</w:t>
            </w:r>
          </w:p>
        </w:tc>
        <w:tc>
          <w:tcPr>
            <w:tcW w:w="2688" w:type="dxa"/>
          </w:tcPr>
          <w:p w:rsidR="00D17630" w:rsidRPr="00F2539E" w:rsidRDefault="00D17630">
            <w:pPr>
              <w:rPr>
                <w:sz w:val="24"/>
                <w:szCs w:val="24"/>
              </w:rPr>
            </w:pPr>
          </w:p>
        </w:tc>
      </w:tr>
      <w:tr w:rsidR="004C0B0F" w:rsidRPr="00F2539E" w:rsidTr="00C30458">
        <w:tc>
          <w:tcPr>
            <w:tcW w:w="3020" w:type="dxa"/>
          </w:tcPr>
          <w:p w:rsidR="004C0B0F" w:rsidRPr="00F2539E" w:rsidRDefault="00AF4885">
            <w:pPr>
              <w:rPr>
                <w:sz w:val="24"/>
                <w:szCs w:val="24"/>
              </w:rPr>
            </w:pPr>
            <w:r w:rsidRPr="00F2539E">
              <w:rPr>
                <w:sz w:val="24"/>
                <w:szCs w:val="24"/>
              </w:rPr>
              <w:t xml:space="preserve">4. – 7. </w:t>
            </w:r>
            <w:r w:rsidR="000060C3" w:rsidRPr="00F2539E">
              <w:rPr>
                <w:sz w:val="24"/>
                <w:szCs w:val="24"/>
              </w:rPr>
              <w:t xml:space="preserve"> </w:t>
            </w:r>
            <w:r w:rsidR="00D17630" w:rsidRPr="00F2539E">
              <w:rPr>
                <w:sz w:val="24"/>
                <w:szCs w:val="24"/>
              </w:rPr>
              <w:t>J</w:t>
            </w:r>
            <w:r w:rsidR="000060C3" w:rsidRPr="00F2539E">
              <w:rPr>
                <w:sz w:val="24"/>
                <w:szCs w:val="24"/>
              </w:rPr>
              <w:t>an</w:t>
            </w:r>
          </w:p>
          <w:p w:rsidR="00D17630" w:rsidRPr="00F2539E" w:rsidRDefault="00D17630">
            <w:pPr>
              <w:rPr>
                <w:sz w:val="24"/>
                <w:szCs w:val="24"/>
              </w:rPr>
            </w:pPr>
            <w:r w:rsidRPr="00F2539E">
              <w:rPr>
                <w:sz w:val="24"/>
                <w:szCs w:val="24"/>
              </w:rPr>
              <w:t>Starfsdagur</w:t>
            </w:r>
          </w:p>
        </w:tc>
        <w:tc>
          <w:tcPr>
            <w:tcW w:w="3354" w:type="dxa"/>
          </w:tcPr>
          <w:p w:rsidR="00C35063" w:rsidRPr="00F2539E" w:rsidRDefault="00EC363F" w:rsidP="00C35063">
            <w:pPr>
              <w:rPr>
                <w:sz w:val="24"/>
                <w:szCs w:val="24"/>
              </w:rPr>
            </w:pPr>
            <w:r w:rsidRPr="00F2539E">
              <w:rPr>
                <w:sz w:val="24"/>
                <w:szCs w:val="24"/>
              </w:rPr>
              <w:t xml:space="preserve"> </w:t>
            </w:r>
            <w:r w:rsidR="00C35063" w:rsidRPr="00F2539E">
              <w:rPr>
                <w:sz w:val="24"/>
                <w:szCs w:val="24"/>
              </w:rPr>
              <w:t xml:space="preserve">Nemendabók: 3.55, 3.56, 3.57, 3.59, 3.60, 3.61, 3.64, 3.65, 3.66, 3.67, 3.68, </w:t>
            </w:r>
          </w:p>
          <w:p w:rsidR="00C07B5C" w:rsidRPr="00F2539E" w:rsidRDefault="00C35063">
            <w:pPr>
              <w:rPr>
                <w:sz w:val="24"/>
                <w:szCs w:val="24"/>
              </w:rPr>
            </w:pPr>
            <w:r w:rsidRPr="00F2539E">
              <w:rPr>
                <w:sz w:val="24"/>
                <w:szCs w:val="24"/>
              </w:rPr>
              <w:t>Æfingahefti: 3.22, 3.24, 3.27, 3.29, 3.31, 3.32, 3.35, 3.40</w:t>
            </w:r>
          </w:p>
        </w:tc>
        <w:tc>
          <w:tcPr>
            <w:tcW w:w="2688" w:type="dxa"/>
          </w:tcPr>
          <w:p w:rsidR="004C0B0F" w:rsidRPr="00F2539E" w:rsidRDefault="004C0B0F">
            <w:pPr>
              <w:rPr>
                <w:sz w:val="24"/>
                <w:szCs w:val="24"/>
              </w:rPr>
            </w:pPr>
          </w:p>
          <w:p w:rsidR="000E163B" w:rsidRPr="00F2539E" w:rsidRDefault="000E163B">
            <w:pPr>
              <w:rPr>
                <w:sz w:val="24"/>
                <w:szCs w:val="24"/>
              </w:rPr>
            </w:pPr>
          </w:p>
          <w:p w:rsidR="000E163B" w:rsidRPr="00F2539E" w:rsidRDefault="000E163B">
            <w:pPr>
              <w:rPr>
                <w:sz w:val="24"/>
                <w:szCs w:val="24"/>
              </w:rPr>
            </w:pPr>
          </w:p>
          <w:p w:rsidR="000E163B" w:rsidRPr="00F2539E" w:rsidRDefault="000E163B">
            <w:pPr>
              <w:rPr>
                <w:sz w:val="24"/>
                <w:szCs w:val="24"/>
              </w:rPr>
            </w:pPr>
          </w:p>
          <w:p w:rsidR="000E163B" w:rsidRPr="00F2539E" w:rsidRDefault="000E163B">
            <w:pPr>
              <w:rPr>
                <w:sz w:val="24"/>
                <w:szCs w:val="24"/>
              </w:rPr>
            </w:pPr>
          </w:p>
          <w:p w:rsidR="000E163B" w:rsidRPr="00F2539E" w:rsidRDefault="000E163B">
            <w:pPr>
              <w:rPr>
                <w:sz w:val="24"/>
                <w:szCs w:val="24"/>
              </w:rPr>
            </w:pPr>
          </w:p>
          <w:p w:rsidR="000E163B" w:rsidRPr="00F2539E" w:rsidRDefault="00AF4885">
            <w:pPr>
              <w:rPr>
                <w:sz w:val="24"/>
                <w:szCs w:val="24"/>
              </w:rPr>
            </w:pPr>
            <w:r w:rsidRPr="00F2539E">
              <w:rPr>
                <w:sz w:val="24"/>
                <w:szCs w:val="24"/>
              </w:rPr>
              <w:t>Könnun 6.</w:t>
            </w:r>
          </w:p>
        </w:tc>
      </w:tr>
      <w:tr w:rsidR="004C0B0F" w:rsidRPr="00F2539E" w:rsidTr="00C30458">
        <w:tc>
          <w:tcPr>
            <w:tcW w:w="3020" w:type="dxa"/>
          </w:tcPr>
          <w:p w:rsidR="004C0B0F" w:rsidRPr="00F2539E" w:rsidRDefault="000060C3">
            <w:pPr>
              <w:rPr>
                <w:sz w:val="24"/>
                <w:szCs w:val="24"/>
              </w:rPr>
            </w:pPr>
            <w:r w:rsidRPr="00F2539E">
              <w:rPr>
                <w:sz w:val="24"/>
                <w:szCs w:val="24"/>
              </w:rPr>
              <w:t xml:space="preserve"> </w:t>
            </w:r>
            <w:r w:rsidR="00AF4885" w:rsidRPr="00F2539E">
              <w:rPr>
                <w:sz w:val="24"/>
                <w:szCs w:val="24"/>
              </w:rPr>
              <w:t>10</w:t>
            </w:r>
            <w:r w:rsidR="00D17630" w:rsidRPr="00F2539E">
              <w:rPr>
                <w:sz w:val="24"/>
                <w:szCs w:val="24"/>
              </w:rPr>
              <w:t>.</w:t>
            </w:r>
            <w:r w:rsidR="00AF4885" w:rsidRPr="00F2539E">
              <w:rPr>
                <w:sz w:val="24"/>
                <w:szCs w:val="24"/>
              </w:rPr>
              <w:t xml:space="preserve"> – 14.</w:t>
            </w:r>
            <w:r w:rsidR="00D17630" w:rsidRPr="00F2539E">
              <w:rPr>
                <w:sz w:val="24"/>
                <w:szCs w:val="24"/>
              </w:rPr>
              <w:t xml:space="preserve"> J</w:t>
            </w:r>
            <w:r w:rsidRPr="00F2539E">
              <w:rPr>
                <w:sz w:val="24"/>
                <w:szCs w:val="24"/>
              </w:rPr>
              <w:t>an</w:t>
            </w:r>
          </w:p>
          <w:p w:rsidR="00D17630" w:rsidRPr="00F2539E" w:rsidRDefault="00D17630">
            <w:pPr>
              <w:rPr>
                <w:sz w:val="24"/>
                <w:szCs w:val="24"/>
              </w:rPr>
            </w:pPr>
          </w:p>
        </w:tc>
        <w:tc>
          <w:tcPr>
            <w:tcW w:w="3354" w:type="dxa"/>
          </w:tcPr>
          <w:p w:rsidR="00C35063" w:rsidRPr="00F2539E" w:rsidRDefault="00C35063" w:rsidP="00C35063">
            <w:pPr>
              <w:rPr>
                <w:sz w:val="24"/>
                <w:szCs w:val="24"/>
              </w:rPr>
            </w:pPr>
            <w:r w:rsidRPr="00F2539E">
              <w:rPr>
                <w:sz w:val="24"/>
                <w:szCs w:val="24"/>
              </w:rPr>
              <w:t xml:space="preserve">Nemendabók: 3.70, 3.71, 3.72, 3.73, 3.74, 3.75, 3.77, </w:t>
            </w:r>
            <w:r w:rsidR="00D17630" w:rsidRPr="00F2539E">
              <w:rPr>
                <w:sz w:val="24"/>
                <w:szCs w:val="24"/>
              </w:rPr>
              <w:t>3.80, 3.81, 3.82</w:t>
            </w:r>
            <w:r w:rsidR="00882557" w:rsidRPr="00F2539E">
              <w:rPr>
                <w:sz w:val="24"/>
                <w:szCs w:val="24"/>
              </w:rPr>
              <w:t>, 3.83</w:t>
            </w:r>
          </w:p>
          <w:p w:rsidR="00C35063" w:rsidRPr="00F2539E" w:rsidRDefault="00C35063" w:rsidP="00C35063">
            <w:pPr>
              <w:rPr>
                <w:sz w:val="24"/>
                <w:szCs w:val="24"/>
              </w:rPr>
            </w:pPr>
            <w:r w:rsidRPr="00F2539E">
              <w:rPr>
                <w:sz w:val="24"/>
                <w:szCs w:val="24"/>
              </w:rPr>
              <w:lastRenderedPageBreak/>
              <w:t>Æfingahefti: 3.61, 3,62, 3.63, 3.64, 3.65,</w:t>
            </w:r>
          </w:p>
          <w:p w:rsidR="00257152" w:rsidRPr="00F2539E" w:rsidRDefault="00257152">
            <w:pPr>
              <w:rPr>
                <w:sz w:val="24"/>
                <w:szCs w:val="24"/>
              </w:rPr>
            </w:pPr>
          </w:p>
        </w:tc>
        <w:tc>
          <w:tcPr>
            <w:tcW w:w="2688" w:type="dxa"/>
          </w:tcPr>
          <w:p w:rsidR="004C0B0F" w:rsidRPr="00F2539E" w:rsidRDefault="00C07B5C">
            <w:pPr>
              <w:rPr>
                <w:sz w:val="24"/>
                <w:szCs w:val="24"/>
              </w:rPr>
            </w:pPr>
            <w:r w:rsidRPr="00F2539E">
              <w:rPr>
                <w:sz w:val="24"/>
                <w:szCs w:val="24"/>
              </w:rPr>
              <w:lastRenderedPageBreak/>
              <w:t>Prósent</w:t>
            </w:r>
          </w:p>
        </w:tc>
      </w:tr>
      <w:tr w:rsidR="00AF4885" w:rsidRPr="00F2539E" w:rsidTr="00C30458">
        <w:tc>
          <w:tcPr>
            <w:tcW w:w="3020" w:type="dxa"/>
          </w:tcPr>
          <w:p w:rsidR="00AF4885" w:rsidRPr="00F2539E" w:rsidRDefault="00AF4885" w:rsidP="00AF4885">
            <w:pPr>
              <w:rPr>
                <w:sz w:val="24"/>
                <w:szCs w:val="24"/>
              </w:rPr>
            </w:pPr>
            <w:r w:rsidRPr="00F2539E">
              <w:rPr>
                <w:sz w:val="24"/>
                <w:szCs w:val="24"/>
              </w:rPr>
              <w:lastRenderedPageBreak/>
              <w:t>17. – 21.jan</w:t>
            </w:r>
          </w:p>
          <w:p w:rsidR="00AF4885" w:rsidRPr="00F2539E" w:rsidRDefault="00AF4885" w:rsidP="00AF4885">
            <w:pPr>
              <w:rPr>
                <w:sz w:val="24"/>
                <w:szCs w:val="24"/>
              </w:rPr>
            </w:pPr>
            <w:r w:rsidRPr="00F2539E">
              <w:rPr>
                <w:sz w:val="24"/>
                <w:szCs w:val="24"/>
              </w:rPr>
              <w:t>Dansvika</w:t>
            </w:r>
          </w:p>
        </w:tc>
        <w:tc>
          <w:tcPr>
            <w:tcW w:w="3354" w:type="dxa"/>
          </w:tcPr>
          <w:p w:rsidR="00AF4885" w:rsidRPr="00F2539E" w:rsidRDefault="00AF4885" w:rsidP="00C35063">
            <w:pPr>
              <w:rPr>
                <w:sz w:val="24"/>
                <w:szCs w:val="24"/>
              </w:rPr>
            </w:pPr>
          </w:p>
        </w:tc>
        <w:tc>
          <w:tcPr>
            <w:tcW w:w="2688" w:type="dxa"/>
          </w:tcPr>
          <w:p w:rsidR="00AF4885" w:rsidRPr="00F2539E" w:rsidRDefault="00AF4885">
            <w:pPr>
              <w:rPr>
                <w:sz w:val="24"/>
                <w:szCs w:val="24"/>
              </w:rPr>
            </w:pPr>
          </w:p>
        </w:tc>
      </w:tr>
      <w:tr w:rsidR="004C0B0F" w:rsidRPr="00F2539E" w:rsidTr="00C30458">
        <w:tc>
          <w:tcPr>
            <w:tcW w:w="3020" w:type="dxa"/>
          </w:tcPr>
          <w:p w:rsidR="00AF4885" w:rsidRPr="00F2539E" w:rsidRDefault="00AF4885" w:rsidP="00AF4885">
            <w:pPr>
              <w:rPr>
                <w:sz w:val="24"/>
                <w:szCs w:val="24"/>
              </w:rPr>
            </w:pPr>
            <w:r w:rsidRPr="00F2539E">
              <w:rPr>
                <w:sz w:val="24"/>
                <w:szCs w:val="24"/>
              </w:rPr>
              <w:t>24. - 28. Jan</w:t>
            </w:r>
          </w:p>
          <w:p w:rsidR="00AF4885" w:rsidRPr="00F2539E" w:rsidRDefault="00AF4885" w:rsidP="00AF4885">
            <w:pPr>
              <w:rPr>
                <w:sz w:val="24"/>
                <w:szCs w:val="24"/>
              </w:rPr>
            </w:pPr>
            <w:r w:rsidRPr="00F2539E">
              <w:rPr>
                <w:sz w:val="24"/>
                <w:szCs w:val="24"/>
              </w:rPr>
              <w:t xml:space="preserve"> (þorrablót)</w:t>
            </w:r>
          </w:p>
        </w:tc>
        <w:tc>
          <w:tcPr>
            <w:tcW w:w="3354" w:type="dxa"/>
          </w:tcPr>
          <w:p w:rsidR="004C0B0F" w:rsidRPr="00F2539E" w:rsidRDefault="00882557">
            <w:pPr>
              <w:rPr>
                <w:sz w:val="24"/>
                <w:szCs w:val="24"/>
              </w:rPr>
            </w:pPr>
            <w:r w:rsidRPr="00F2539E">
              <w:rPr>
                <w:sz w:val="24"/>
                <w:szCs w:val="24"/>
              </w:rPr>
              <w:t>Nemendabók: 3.97, 3.99, 3.101, 3.103, 3.104, 3.105, 3.106, 3.107, 3.108, 3.109, 3.110, 3.111, 3.112, 3.113, 3.114, 3.115, 3.117, 3.119, 3.120, 3.122, 3.123, 3.126, 3.127</w:t>
            </w:r>
          </w:p>
        </w:tc>
        <w:tc>
          <w:tcPr>
            <w:tcW w:w="2688" w:type="dxa"/>
          </w:tcPr>
          <w:p w:rsidR="004C0B0F" w:rsidRPr="00F2539E" w:rsidRDefault="004C0B0F">
            <w:pPr>
              <w:rPr>
                <w:sz w:val="24"/>
                <w:szCs w:val="24"/>
              </w:rPr>
            </w:pPr>
          </w:p>
          <w:p w:rsidR="000E163B" w:rsidRPr="00F2539E" w:rsidRDefault="000E163B">
            <w:pPr>
              <w:rPr>
                <w:sz w:val="24"/>
                <w:szCs w:val="24"/>
              </w:rPr>
            </w:pPr>
          </w:p>
          <w:p w:rsidR="000E163B" w:rsidRPr="00F2539E" w:rsidRDefault="000E163B">
            <w:pPr>
              <w:rPr>
                <w:sz w:val="24"/>
                <w:szCs w:val="24"/>
              </w:rPr>
            </w:pPr>
          </w:p>
          <w:p w:rsidR="000E163B" w:rsidRPr="00F2539E" w:rsidRDefault="000E163B">
            <w:pPr>
              <w:rPr>
                <w:sz w:val="24"/>
                <w:szCs w:val="24"/>
              </w:rPr>
            </w:pPr>
          </w:p>
          <w:p w:rsidR="000E163B" w:rsidRPr="00F2539E" w:rsidRDefault="000E163B">
            <w:pPr>
              <w:rPr>
                <w:sz w:val="24"/>
                <w:szCs w:val="24"/>
              </w:rPr>
            </w:pPr>
          </w:p>
          <w:p w:rsidR="000E163B" w:rsidRPr="00F2539E" w:rsidRDefault="000E163B">
            <w:pPr>
              <w:rPr>
                <w:sz w:val="24"/>
                <w:szCs w:val="24"/>
              </w:rPr>
            </w:pPr>
          </w:p>
          <w:p w:rsidR="000E163B" w:rsidRPr="00F2539E" w:rsidRDefault="000E163B">
            <w:pPr>
              <w:rPr>
                <w:sz w:val="24"/>
                <w:szCs w:val="24"/>
              </w:rPr>
            </w:pPr>
          </w:p>
        </w:tc>
      </w:tr>
      <w:tr w:rsidR="004C0B0F" w:rsidRPr="00F2539E" w:rsidTr="00C30458">
        <w:tc>
          <w:tcPr>
            <w:tcW w:w="3020" w:type="dxa"/>
          </w:tcPr>
          <w:p w:rsidR="004C0B0F" w:rsidRPr="00F2539E" w:rsidRDefault="00AF4885">
            <w:pPr>
              <w:rPr>
                <w:sz w:val="24"/>
                <w:szCs w:val="24"/>
              </w:rPr>
            </w:pPr>
            <w:r w:rsidRPr="00F2539E">
              <w:rPr>
                <w:sz w:val="24"/>
                <w:szCs w:val="24"/>
              </w:rPr>
              <w:t>31. jan – 4. Feb.</w:t>
            </w:r>
          </w:p>
          <w:p w:rsidR="00AF4885" w:rsidRPr="00F2539E" w:rsidRDefault="00AF4885">
            <w:pPr>
              <w:rPr>
                <w:sz w:val="24"/>
                <w:szCs w:val="24"/>
              </w:rPr>
            </w:pPr>
            <w:r w:rsidRPr="00F2539E">
              <w:rPr>
                <w:sz w:val="24"/>
                <w:szCs w:val="24"/>
              </w:rPr>
              <w:t>Foreldradagur</w:t>
            </w:r>
          </w:p>
        </w:tc>
        <w:tc>
          <w:tcPr>
            <w:tcW w:w="3354" w:type="dxa"/>
          </w:tcPr>
          <w:p w:rsidR="002F258F" w:rsidRPr="00F2539E" w:rsidRDefault="002F258F" w:rsidP="002A38E1">
            <w:pPr>
              <w:rPr>
                <w:sz w:val="24"/>
                <w:szCs w:val="24"/>
              </w:rPr>
            </w:pPr>
            <w:r w:rsidRPr="00F2539E">
              <w:rPr>
                <w:sz w:val="24"/>
                <w:szCs w:val="24"/>
              </w:rPr>
              <w:t xml:space="preserve">Nemendabók: </w:t>
            </w:r>
            <w:r w:rsidR="00493C7C" w:rsidRPr="00F2539E">
              <w:rPr>
                <w:sz w:val="24"/>
                <w:szCs w:val="24"/>
              </w:rPr>
              <w:t>4.1, 4.2, 4.3, 4.4, 4.5, 4.</w:t>
            </w:r>
            <w:r w:rsidR="00AF4885" w:rsidRPr="00F2539E">
              <w:rPr>
                <w:sz w:val="24"/>
                <w:szCs w:val="24"/>
              </w:rPr>
              <w:t>7, 4.8, 4.9, 4.10, 4.11, 4.12,</w:t>
            </w:r>
            <w:r w:rsidR="00493C7C" w:rsidRPr="00F2539E">
              <w:rPr>
                <w:sz w:val="24"/>
                <w:szCs w:val="24"/>
              </w:rPr>
              <w:t xml:space="preserve"> 4.17, </w:t>
            </w:r>
            <w:r w:rsidRPr="00F2539E">
              <w:rPr>
                <w:sz w:val="24"/>
                <w:szCs w:val="24"/>
              </w:rPr>
              <w:t xml:space="preserve">Æfingahefti: 4.1, 4.2, 4.3, </w:t>
            </w:r>
          </w:p>
        </w:tc>
        <w:tc>
          <w:tcPr>
            <w:tcW w:w="2688" w:type="dxa"/>
          </w:tcPr>
          <w:p w:rsidR="00882557" w:rsidRPr="00F2539E" w:rsidRDefault="00882557">
            <w:pPr>
              <w:rPr>
                <w:b/>
                <w:sz w:val="24"/>
                <w:szCs w:val="24"/>
              </w:rPr>
            </w:pPr>
            <w:r w:rsidRPr="00F2539E">
              <w:rPr>
                <w:b/>
                <w:sz w:val="24"/>
                <w:szCs w:val="24"/>
              </w:rPr>
              <w:t>Skali 1B</w:t>
            </w:r>
          </w:p>
          <w:p w:rsidR="004C0B0F" w:rsidRPr="00F2539E" w:rsidRDefault="00493C7C">
            <w:pPr>
              <w:rPr>
                <w:sz w:val="24"/>
                <w:szCs w:val="24"/>
              </w:rPr>
            </w:pPr>
            <w:r w:rsidRPr="00F2539E">
              <w:rPr>
                <w:sz w:val="24"/>
                <w:szCs w:val="24"/>
              </w:rPr>
              <w:t>Tölfræði, gögn, breyta</w:t>
            </w:r>
          </w:p>
          <w:p w:rsidR="00493C7C" w:rsidRPr="00F2539E" w:rsidRDefault="00493C7C">
            <w:pPr>
              <w:rPr>
                <w:sz w:val="24"/>
                <w:szCs w:val="24"/>
              </w:rPr>
            </w:pPr>
            <w:r w:rsidRPr="00F2539E">
              <w:rPr>
                <w:sz w:val="24"/>
                <w:szCs w:val="24"/>
              </w:rPr>
              <w:t xml:space="preserve">Tiðnitafla, tiðni, meðaltal, miðgildi, tiðasta gildi,spönn,  myndrit, </w:t>
            </w:r>
          </w:p>
        </w:tc>
      </w:tr>
      <w:tr w:rsidR="00AF4885" w:rsidRPr="00F2539E" w:rsidTr="00C30458">
        <w:tc>
          <w:tcPr>
            <w:tcW w:w="3020" w:type="dxa"/>
          </w:tcPr>
          <w:p w:rsidR="00AF4885" w:rsidRPr="00F2539E" w:rsidRDefault="002A38E1">
            <w:pPr>
              <w:rPr>
                <w:sz w:val="24"/>
                <w:szCs w:val="24"/>
              </w:rPr>
            </w:pPr>
            <w:r w:rsidRPr="00F2539E">
              <w:rPr>
                <w:sz w:val="24"/>
                <w:szCs w:val="24"/>
              </w:rPr>
              <w:t>7. – 11 feb.</w:t>
            </w:r>
          </w:p>
        </w:tc>
        <w:tc>
          <w:tcPr>
            <w:tcW w:w="3354" w:type="dxa"/>
          </w:tcPr>
          <w:p w:rsidR="002A38E1" w:rsidRPr="00F2539E" w:rsidRDefault="002A38E1" w:rsidP="002A38E1">
            <w:pPr>
              <w:rPr>
                <w:sz w:val="24"/>
                <w:szCs w:val="24"/>
              </w:rPr>
            </w:pPr>
            <w:r w:rsidRPr="00F2539E">
              <w:rPr>
                <w:sz w:val="24"/>
                <w:szCs w:val="24"/>
              </w:rPr>
              <w:t>Nemendabók: 4.18, 4.19, 4.20, 4.21, 4.22, 4.23, 4.24, 4.25, 4.26, 4.27, 4.28, 4.29, 4.30, 4.31</w:t>
            </w:r>
          </w:p>
          <w:p w:rsidR="00AF4885" w:rsidRPr="00F2539E" w:rsidRDefault="002A38E1">
            <w:pPr>
              <w:rPr>
                <w:sz w:val="24"/>
                <w:szCs w:val="24"/>
              </w:rPr>
            </w:pPr>
            <w:r w:rsidRPr="00F2539E">
              <w:rPr>
                <w:sz w:val="24"/>
                <w:szCs w:val="24"/>
              </w:rPr>
              <w:t>Æfingahefti: 4.7, 4.8, 4.11, 4.12, 4.13,</w:t>
            </w:r>
          </w:p>
        </w:tc>
        <w:tc>
          <w:tcPr>
            <w:tcW w:w="2688" w:type="dxa"/>
          </w:tcPr>
          <w:p w:rsidR="00AF4885" w:rsidRPr="00F2539E" w:rsidRDefault="002A38E1">
            <w:pPr>
              <w:rPr>
                <w:sz w:val="24"/>
                <w:szCs w:val="24"/>
              </w:rPr>
            </w:pPr>
            <w:r w:rsidRPr="00F2539E">
              <w:rPr>
                <w:sz w:val="24"/>
                <w:szCs w:val="24"/>
              </w:rPr>
              <w:t>Skifurit</w:t>
            </w:r>
          </w:p>
          <w:p w:rsidR="002A38E1" w:rsidRPr="00F2539E" w:rsidRDefault="002A38E1">
            <w:pPr>
              <w:rPr>
                <w:sz w:val="24"/>
                <w:szCs w:val="24"/>
              </w:rPr>
            </w:pPr>
            <w:r w:rsidRPr="00F2539E">
              <w:rPr>
                <w:sz w:val="24"/>
                <w:szCs w:val="24"/>
              </w:rPr>
              <w:t>Línurit</w:t>
            </w:r>
          </w:p>
          <w:p w:rsidR="002A38E1" w:rsidRPr="00F2539E" w:rsidRDefault="002A38E1">
            <w:pPr>
              <w:rPr>
                <w:sz w:val="24"/>
                <w:szCs w:val="24"/>
              </w:rPr>
            </w:pPr>
            <w:r w:rsidRPr="00F2539E">
              <w:rPr>
                <w:sz w:val="24"/>
                <w:szCs w:val="24"/>
              </w:rPr>
              <w:t>Tröppurit</w:t>
            </w:r>
          </w:p>
          <w:p w:rsidR="002A38E1" w:rsidRPr="00F2539E" w:rsidRDefault="002A38E1">
            <w:pPr>
              <w:rPr>
                <w:sz w:val="24"/>
                <w:szCs w:val="24"/>
              </w:rPr>
            </w:pPr>
          </w:p>
          <w:p w:rsidR="002A38E1" w:rsidRPr="00F2539E" w:rsidRDefault="002A38E1">
            <w:pPr>
              <w:rPr>
                <w:sz w:val="24"/>
                <w:szCs w:val="24"/>
              </w:rPr>
            </w:pPr>
          </w:p>
          <w:p w:rsidR="002A38E1" w:rsidRPr="00F2539E" w:rsidRDefault="002A38E1">
            <w:pPr>
              <w:rPr>
                <w:b/>
                <w:sz w:val="24"/>
                <w:szCs w:val="24"/>
              </w:rPr>
            </w:pPr>
            <w:r w:rsidRPr="00F2539E">
              <w:rPr>
                <w:sz w:val="24"/>
                <w:szCs w:val="24"/>
              </w:rPr>
              <w:t>Könnun 7.</w:t>
            </w:r>
          </w:p>
        </w:tc>
      </w:tr>
      <w:tr w:rsidR="004C0B0F" w:rsidRPr="00F2539E" w:rsidTr="00C30458">
        <w:tc>
          <w:tcPr>
            <w:tcW w:w="3020" w:type="dxa"/>
          </w:tcPr>
          <w:p w:rsidR="004C0B0F" w:rsidRPr="00F2539E" w:rsidRDefault="002A38E1">
            <w:pPr>
              <w:rPr>
                <w:sz w:val="24"/>
                <w:szCs w:val="24"/>
              </w:rPr>
            </w:pPr>
            <w:r w:rsidRPr="00F2539E">
              <w:rPr>
                <w:sz w:val="24"/>
                <w:szCs w:val="24"/>
              </w:rPr>
              <w:t>14. – 18 feb.</w:t>
            </w:r>
          </w:p>
        </w:tc>
        <w:tc>
          <w:tcPr>
            <w:tcW w:w="3354" w:type="dxa"/>
          </w:tcPr>
          <w:p w:rsidR="00791F93" w:rsidRPr="00F2539E" w:rsidRDefault="00791F93">
            <w:pPr>
              <w:rPr>
                <w:sz w:val="24"/>
                <w:szCs w:val="24"/>
              </w:rPr>
            </w:pPr>
            <w:r w:rsidRPr="00F2539E">
              <w:rPr>
                <w:sz w:val="24"/>
                <w:szCs w:val="24"/>
              </w:rPr>
              <w:t xml:space="preserve">Nemendabók: 4.32, 4.33, 4.34, 4.35, 4.37, 4.38, 4.39, 4.40, 4.41, 4.43, 4.44, 4.47, 4.49, 4.50, </w:t>
            </w:r>
          </w:p>
          <w:p w:rsidR="00504543" w:rsidRPr="00F2539E" w:rsidRDefault="00D859EE" w:rsidP="00791F93">
            <w:pPr>
              <w:rPr>
                <w:sz w:val="24"/>
                <w:szCs w:val="24"/>
              </w:rPr>
            </w:pPr>
            <w:r w:rsidRPr="00F2539E">
              <w:rPr>
                <w:sz w:val="24"/>
                <w:szCs w:val="24"/>
              </w:rPr>
              <w:t xml:space="preserve">Æfingahefti: </w:t>
            </w:r>
            <w:r w:rsidR="00791F93" w:rsidRPr="00F2539E">
              <w:rPr>
                <w:sz w:val="24"/>
                <w:szCs w:val="24"/>
              </w:rPr>
              <w:t xml:space="preserve">4.15, 4.16, 4.19, 4.22, 4.24, 4.28, 4.36, 4.37, </w:t>
            </w:r>
            <w:r w:rsidRPr="00F2539E">
              <w:rPr>
                <w:sz w:val="24"/>
                <w:szCs w:val="24"/>
              </w:rPr>
              <w:t xml:space="preserve">4.41, 4.44, 4.45, 4.46, </w:t>
            </w:r>
          </w:p>
        </w:tc>
        <w:tc>
          <w:tcPr>
            <w:tcW w:w="2688" w:type="dxa"/>
          </w:tcPr>
          <w:p w:rsidR="004C0B0F" w:rsidRPr="00F2539E" w:rsidRDefault="002A38E1">
            <w:pPr>
              <w:rPr>
                <w:sz w:val="24"/>
                <w:szCs w:val="24"/>
              </w:rPr>
            </w:pPr>
            <w:r w:rsidRPr="00F2539E">
              <w:rPr>
                <w:sz w:val="24"/>
                <w:szCs w:val="24"/>
              </w:rPr>
              <w:t>Flokkaskipt gögn</w:t>
            </w:r>
          </w:p>
          <w:p w:rsidR="002A38E1" w:rsidRPr="00F2539E" w:rsidRDefault="002A38E1">
            <w:pPr>
              <w:rPr>
                <w:sz w:val="24"/>
                <w:szCs w:val="24"/>
              </w:rPr>
            </w:pPr>
            <w:r w:rsidRPr="00F2539E">
              <w:rPr>
                <w:sz w:val="24"/>
                <w:szCs w:val="24"/>
              </w:rPr>
              <w:t>Meðaltal</w:t>
            </w:r>
          </w:p>
          <w:p w:rsidR="002A38E1" w:rsidRPr="00F2539E" w:rsidRDefault="002A38E1">
            <w:pPr>
              <w:rPr>
                <w:sz w:val="24"/>
                <w:szCs w:val="24"/>
              </w:rPr>
            </w:pPr>
            <w:r w:rsidRPr="00F2539E">
              <w:rPr>
                <w:sz w:val="24"/>
                <w:szCs w:val="24"/>
              </w:rPr>
              <w:t>Miðgildi</w:t>
            </w:r>
          </w:p>
          <w:p w:rsidR="002A38E1" w:rsidRPr="00F2539E" w:rsidRDefault="002A38E1">
            <w:pPr>
              <w:rPr>
                <w:sz w:val="24"/>
                <w:szCs w:val="24"/>
              </w:rPr>
            </w:pPr>
            <w:r w:rsidRPr="00F2539E">
              <w:rPr>
                <w:sz w:val="24"/>
                <w:szCs w:val="24"/>
              </w:rPr>
              <w:t>Tíðasta gildi</w:t>
            </w:r>
          </w:p>
          <w:p w:rsidR="002A38E1" w:rsidRPr="00F2539E" w:rsidRDefault="002A38E1">
            <w:pPr>
              <w:rPr>
                <w:sz w:val="24"/>
                <w:szCs w:val="24"/>
              </w:rPr>
            </w:pPr>
            <w:r w:rsidRPr="00F2539E">
              <w:rPr>
                <w:sz w:val="24"/>
                <w:szCs w:val="24"/>
              </w:rPr>
              <w:t>Dreifing - spönn</w:t>
            </w:r>
          </w:p>
          <w:p w:rsidR="000E163B" w:rsidRPr="00F2539E" w:rsidRDefault="000E163B">
            <w:pPr>
              <w:rPr>
                <w:sz w:val="24"/>
                <w:szCs w:val="24"/>
              </w:rPr>
            </w:pPr>
          </w:p>
          <w:p w:rsidR="000E163B" w:rsidRPr="00F2539E" w:rsidRDefault="000E163B">
            <w:pPr>
              <w:rPr>
                <w:sz w:val="24"/>
                <w:szCs w:val="24"/>
              </w:rPr>
            </w:pPr>
          </w:p>
        </w:tc>
      </w:tr>
      <w:tr w:rsidR="004C0B0F" w:rsidRPr="00F2539E" w:rsidTr="00C30458">
        <w:tc>
          <w:tcPr>
            <w:tcW w:w="3020" w:type="dxa"/>
          </w:tcPr>
          <w:p w:rsidR="00791F93" w:rsidRPr="00F2539E" w:rsidRDefault="00C95931">
            <w:pPr>
              <w:rPr>
                <w:sz w:val="24"/>
                <w:szCs w:val="24"/>
              </w:rPr>
            </w:pPr>
            <w:r w:rsidRPr="00F2539E">
              <w:rPr>
                <w:sz w:val="24"/>
                <w:szCs w:val="24"/>
              </w:rPr>
              <w:t>21.- 25.feb</w:t>
            </w:r>
          </w:p>
        </w:tc>
        <w:tc>
          <w:tcPr>
            <w:tcW w:w="3354" w:type="dxa"/>
          </w:tcPr>
          <w:p w:rsidR="00A84C13" w:rsidRPr="00F2539E" w:rsidRDefault="007C53B5">
            <w:pPr>
              <w:rPr>
                <w:sz w:val="24"/>
                <w:szCs w:val="24"/>
              </w:rPr>
            </w:pPr>
            <w:r w:rsidRPr="00F2539E">
              <w:rPr>
                <w:sz w:val="24"/>
                <w:szCs w:val="24"/>
              </w:rPr>
              <w:t xml:space="preserve">Tölfræðileg könnun: </w:t>
            </w:r>
          </w:p>
          <w:p w:rsidR="004C0B0F" w:rsidRPr="00F2539E" w:rsidRDefault="00A84C13">
            <w:pPr>
              <w:rPr>
                <w:sz w:val="24"/>
                <w:szCs w:val="24"/>
              </w:rPr>
            </w:pPr>
            <w:r w:rsidRPr="00F2539E">
              <w:rPr>
                <w:sz w:val="24"/>
                <w:szCs w:val="24"/>
              </w:rPr>
              <w:t xml:space="preserve">Nemendabók: </w:t>
            </w:r>
            <w:r w:rsidR="007C53B5" w:rsidRPr="00F2539E">
              <w:rPr>
                <w:sz w:val="24"/>
                <w:szCs w:val="24"/>
              </w:rPr>
              <w:t xml:space="preserve">4.59, 4.60, 4.61, 4.62, </w:t>
            </w:r>
            <w:r w:rsidR="006B581F" w:rsidRPr="00F2539E">
              <w:rPr>
                <w:sz w:val="24"/>
                <w:szCs w:val="24"/>
              </w:rPr>
              <w:t xml:space="preserve">4.63, 4.64, 4.68, </w:t>
            </w:r>
            <w:r w:rsidR="00C81FE8" w:rsidRPr="00F2539E">
              <w:rPr>
                <w:sz w:val="24"/>
                <w:szCs w:val="24"/>
              </w:rPr>
              <w:t>4.71, 4.73, 4.75, 4.78, 4.80</w:t>
            </w:r>
          </w:p>
          <w:p w:rsidR="00C81FE8" w:rsidRPr="00F2539E" w:rsidRDefault="00C81FE8">
            <w:pPr>
              <w:rPr>
                <w:sz w:val="24"/>
                <w:szCs w:val="24"/>
              </w:rPr>
            </w:pPr>
            <w:r w:rsidRPr="00F2539E">
              <w:rPr>
                <w:sz w:val="24"/>
                <w:szCs w:val="24"/>
              </w:rPr>
              <w:t xml:space="preserve">Æfingahefti: </w:t>
            </w:r>
            <w:r w:rsidR="00791F93" w:rsidRPr="00F2539E">
              <w:rPr>
                <w:sz w:val="24"/>
                <w:szCs w:val="24"/>
              </w:rPr>
              <w:t>4.48, 4.49, 4.50, 4.51, 4.52, 4.54, 4.58, 4.60, 4.61, 4.63, 4.64, 4.70, 4.71, 4.73, 4.76,4.77</w:t>
            </w:r>
            <w:r w:rsidR="003717DA" w:rsidRPr="00F2539E">
              <w:rPr>
                <w:sz w:val="24"/>
                <w:szCs w:val="24"/>
              </w:rPr>
              <w:t xml:space="preserve">, </w:t>
            </w:r>
            <w:r w:rsidRPr="00F2539E">
              <w:rPr>
                <w:sz w:val="24"/>
                <w:szCs w:val="24"/>
              </w:rPr>
              <w:t>4.81, 4.84, 4.85, 4.86</w:t>
            </w:r>
          </w:p>
        </w:tc>
        <w:tc>
          <w:tcPr>
            <w:tcW w:w="2688" w:type="dxa"/>
          </w:tcPr>
          <w:p w:rsidR="004C0B0F" w:rsidRPr="00F2539E" w:rsidRDefault="00C95931">
            <w:pPr>
              <w:rPr>
                <w:sz w:val="24"/>
                <w:szCs w:val="24"/>
              </w:rPr>
            </w:pPr>
            <w:r w:rsidRPr="00F2539E">
              <w:rPr>
                <w:sz w:val="24"/>
                <w:szCs w:val="24"/>
              </w:rPr>
              <w:t>Verkefni:  tölfræðileg könnun.</w:t>
            </w:r>
          </w:p>
        </w:tc>
      </w:tr>
      <w:tr w:rsidR="004C0B0F" w:rsidRPr="00F2539E" w:rsidTr="00C30458">
        <w:tc>
          <w:tcPr>
            <w:tcW w:w="3020" w:type="dxa"/>
          </w:tcPr>
          <w:p w:rsidR="004C0B0F" w:rsidRPr="00F2539E" w:rsidRDefault="00C95931">
            <w:pPr>
              <w:rPr>
                <w:sz w:val="24"/>
                <w:szCs w:val="24"/>
              </w:rPr>
            </w:pPr>
            <w:r w:rsidRPr="00F2539E">
              <w:rPr>
                <w:sz w:val="24"/>
                <w:szCs w:val="24"/>
              </w:rPr>
              <w:t>28. feb – 4. Mars</w:t>
            </w:r>
          </w:p>
          <w:p w:rsidR="00C95931" w:rsidRPr="00F2539E" w:rsidRDefault="00C95931">
            <w:pPr>
              <w:rPr>
                <w:sz w:val="24"/>
                <w:szCs w:val="24"/>
              </w:rPr>
            </w:pPr>
            <w:r w:rsidRPr="00F2539E">
              <w:rPr>
                <w:sz w:val="24"/>
                <w:szCs w:val="24"/>
              </w:rPr>
              <w:t xml:space="preserve">Öskudagur </w:t>
            </w:r>
          </w:p>
        </w:tc>
        <w:tc>
          <w:tcPr>
            <w:tcW w:w="3354" w:type="dxa"/>
          </w:tcPr>
          <w:p w:rsidR="003717DA" w:rsidRPr="00F2539E" w:rsidRDefault="00C81FE8">
            <w:pPr>
              <w:rPr>
                <w:sz w:val="24"/>
                <w:szCs w:val="24"/>
              </w:rPr>
            </w:pPr>
            <w:r w:rsidRPr="00F2539E">
              <w:rPr>
                <w:sz w:val="24"/>
                <w:szCs w:val="24"/>
              </w:rPr>
              <w:t xml:space="preserve">Æfingahefti: 4.96, 4.97, 4.99, 4.100, 4.102, 4.103, 4.104, 4.105, </w:t>
            </w:r>
            <w:r w:rsidR="0078427B" w:rsidRPr="00F2539E">
              <w:rPr>
                <w:sz w:val="24"/>
                <w:szCs w:val="24"/>
              </w:rPr>
              <w:t>4.108, 4.111, 4.112, 4.116, 4.117, 4.119</w:t>
            </w:r>
          </w:p>
        </w:tc>
        <w:tc>
          <w:tcPr>
            <w:tcW w:w="2688" w:type="dxa"/>
          </w:tcPr>
          <w:p w:rsidR="004C0B0F" w:rsidRPr="00F2539E" w:rsidRDefault="004C0B0F">
            <w:pPr>
              <w:rPr>
                <w:sz w:val="24"/>
                <w:szCs w:val="24"/>
              </w:rPr>
            </w:pPr>
          </w:p>
          <w:p w:rsidR="000E163B" w:rsidRPr="00F2539E" w:rsidRDefault="000E163B">
            <w:pPr>
              <w:rPr>
                <w:sz w:val="24"/>
                <w:szCs w:val="24"/>
              </w:rPr>
            </w:pPr>
          </w:p>
          <w:p w:rsidR="000E163B" w:rsidRPr="00F2539E" w:rsidRDefault="000E163B">
            <w:pPr>
              <w:rPr>
                <w:sz w:val="24"/>
                <w:szCs w:val="24"/>
              </w:rPr>
            </w:pPr>
          </w:p>
          <w:p w:rsidR="000E163B" w:rsidRPr="00F2539E" w:rsidRDefault="00C95931">
            <w:pPr>
              <w:rPr>
                <w:sz w:val="24"/>
                <w:szCs w:val="24"/>
              </w:rPr>
            </w:pPr>
            <w:r w:rsidRPr="00F2539E">
              <w:rPr>
                <w:sz w:val="24"/>
                <w:szCs w:val="24"/>
              </w:rPr>
              <w:t>Könnun 8</w:t>
            </w:r>
          </w:p>
        </w:tc>
      </w:tr>
      <w:tr w:rsidR="004C0B0F" w:rsidRPr="00F2539E" w:rsidTr="00C30458">
        <w:tc>
          <w:tcPr>
            <w:tcW w:w="3020" w:type="dxa"/>
          </w:tcPr>
          <w:p w:rsidR="004C0B0F" w:rsidRPr="00F2539E" w:rsidRDefault="00DB6D34" w:rsidP="003717DA">
            <w:pPr>
              <w:rPr>
                <w:sz w:val="24"/>
                <w:szCs w:val="24"/>
              </w:rPr>
            </w:pPr>
            <w:r w:rsidRPr="00F2539E">
              <w:rPr>
                <w:sz w:val="24"/>
                <w:szCs w:val="24"/>
              </w:rPr>
              <w:t>7. – 11.</w:t>
            </w:r>
            <w:r w:rsidR="0078427B" w:rsidRPr="00F2539E">
              <w:rPr>
                <w:sz w:val="24"/>
                <w:szCs w:val="24"/>
              </w:rPr>
              <w:t xml:space="preserve"> mars</w:t>
            </w:r>
          </w:p>
        </w:tc>
        <w:tc>
          <w:tcPr>
            <w:tcW w:w="3354" w:type="dxa"/>
          </w:tcPr>
          <w:p w:rsidR="00B06BA7" w:rsidRPr="00F2539E" w:rsidRDefault="0078427B" w:rsidP="00B06BA7">
            <w:pPr>
              <w:rPr>
                <w:sz w:val="24"/>
                <w:szCs w:val="24"/>
              </w:rPr>
            </w:pPr>
            <w:r w:rsidRPr="00F2539E">
              <w:rPr>
                <w:sz w:val="24"/>
                <w:szCs w:val="24"/>
              </w:rPr>
              <w:t xml:space="preserve">Nemendabók: 5.1, 5.2, 5.3, 5.4, </w:t>
            </w:r>
            <w:r w:rsidR="00A23166" w:rsidRPr="00F2539E">
              <w:rPr>
                <w:sz w:val="24"/>
                <w:szCs w:val="24"/>
              </w:rPr>
              <w:t xml:space="preserve">5.5, 5.6 a-b, 5.7 a-d, 5.8 a-d, 5.9, 5.11, </w:t>
            </w:r>
          </w:p>
          <w:p w:rsidR="00A23166" w:rsidRPr="00F2539E" w:rsidRDefault="00A23166" w:rsidP="00B06BA7">
            <w:pPr>
              <w:rPr>
                <w:sz w:val="24"/>
                <w:szCs w:val="24"/>
              </w:rPr>
            </w:pPr>
            <w:r w:rsidRPr="00F2539E">
              <w:rPr>
                <w:sz w:val="24"/>
                <w:szCs w:val="24"/>
              </w:rPr>
              <w:lastRenderedPageBreak/>
              <w:t>Æfingahefti: 5.1, 5.2, 5.3, 5.4, 5.5, 5.9, 5.10, 5.13, 5.14, 5.15, 5.17,  5.18</w:t>
            </w:r>
          </w:p>
        </w:tc>
        <w:tc>
          <w:tcPr>
            <w:tcW w:w="2688" w:type="dxa"/>
          </w:tcPr>
          <w:p w:rsidR="004C0B0F" w:rsidRPr="00F2539E" w:rsidRDefault="004C0B0F">
            <w:pPr>
              <w:rPr>
                <w:sz w:val="24"/>
                <w:szCs w:val="24"/>
              </w:rPr>
            </w:pPr>
          </w:p>
        </w:tc>
      </w:tr>
      <w:tr w:rsidR="004C0B0F" w:rsidRPr="00F2539E" w:rsidTr="00C30458">
        <w:tc>
          <w:tcPr>
            <w:tcW w:w="3020" w:type="dxa"/>
          </w:tcPr>
          <w:p w:rsidR="004C0B0F" w:rsidRPr="00F2539E" w:rsidRDefault="00DB6D34">
            <w:pPr>
              <w:rPr>
                <w:sz w:val="24"/>
                <w:szCs w:val="24"/>
              </w:rPr>
            </w:pPr>
            <w:r w:rsidRPr="00F2539E">
              <w:rPr>
                <w:sz w:val="24"/>
                <w:szCs w:val="24"/>
              </w:rPr>
              <w:lastRenderedPageBreak/>
              <w:t>14. – 18.</w:t>
            </w:r>
            <w:r w:rsidR="003717DA" w:rsidRPr="00F2539E">
              <w:rPr>
                <w:sz w:val="24"/>
                <w:szCs w:val="24"/>
              </w:rPr>
              <w:t xml:space="preserve"> Mars</w:t>
            </w:r>
          </w:p>
          <w:p w:rsidR="003717DA" w:rsidRPr="00F2539E" w:rsidRDefault="00DB6D34">
            <w:pPr>
              <w:rPr>
                <w:sz w:val="24"/>
                <w:szCs w:val="24"/>
              </w:rPr>
            </w:pPr>
            <w:r w:rsidRPr="00F2539E">
              <w:rPr>
                <w:sz w:val="24"/>
                <w:szCs w:val="24"/>
              </w:rPr>
              <w:t>Dagur stærðfræðinnar</w:t>
            </w:r>
          </w:p>
        </w:tc>
        <w:tc>
          <w:tcPr>
            <w:tcW w:w="3354" w:type="dxa"/>
          </w:tcPr>
          <w:p w:rsidR="00BF0BB2" w:rsidRPr="00F2539E" w:rsidRDefault="00DB6D34" w:rsidP="00D859EE">
            <w:pPr>
              <w:rPr>
                <w:sz w:val="24"/>
                <w:szCs w:val="24"/>
              </w:rPr>
            </w:pPr>
            <w:r w:rsidRPr="00F2539E">
              <w:rPr>
                <w:sz w:val="24"/>
                <w:szCs w:val="24"/>
              </w:rPr>
              <w:t>Vinna tölfræðileg könnun og kynna.</w:t>
            </w:r>
          </w:p>
        </w:tc>
        <w:tc>
          <w:tcPr>
            <w:tcW w:w="2688" w:type="dxa"/>
          </w:tcPr>
          <w:p w:rsidR="004C0B0F" w:rsidRPr="00F2539E" w:rsidRDefault="004C0B0F">
            <w:pPr>
              <w:rPr>
                <w:sz w:val="24"/>
                <w:szCs w:val="24"/>
              </w:rPr>
            </w:pPr>
          </w:p>
          <w:p w:rsidR="00DB6D34" w:rsidRPr="00F2539E" w:rsidRDefault="00DB6D34">
            <w:pPr>
              <w:rPr>
                <w:sz w:val="24"/>
                <w:szCs w:val="24"/>
              </w:rPr>
            </w:pPr>
            <w:r w:rsidRPr="00F2539E">
              <w:rPr>
                <w:sz w:val="24"/>
                <w:szCs w:val="24"/>
              </w:rPr>
              <w:t>Könnun 9.</w:t>
            </w:r>
          </w:p>
        </w:tc>
      </w:tr>
      <w:tr w:rsidR="006B0E22" w:rsidRPr="00F2539E" w:rsidTr="00C30458">
        <w:tc>
          <w:tcPr>
            <w:tcW w:w="3020" w:type="dxa"/>
          </w:tcPr>
          <w:p w:rsidR="006B0E22" w:rsidRPr="00F2539E" w:rsidRDefault="00DB6D34">
            <w:pPr>
              <w:rPr>
                <w:sz w:val="24"/>
                <w:szCs w:val="24"/>
              </w:rPr>
            </w:pPr>
            <w:r w:rsidRPr="00F2539E">
              <w:rPr>
                <w:sz w:val="24"/>
                <w:szCs w:val="24"/>
              </w:rPr>
              <w:t>21. – 25. mars</w:t>
            </w:r>
          </w:p>
        </w:tc>
        <w:tc>
          <w:tcPr>
            <w:tcW w:w="3354" w:type="dxa"/>
          </w:tcPr>
          <w:p w:rsidR="003717DA" w:rsidRPr="00F2539E" w:rsidRDefault="00BA1971" w:rsidP="003717DA">
            <w:pPr>
              <w:rPr>
                <w:sz w:val="24"/>
                <w:szCs w:val="24"/>
              </w:rPr>
            </w:pPr>
            <w:r w:rsidRPr="00F2539E">
              <w:rPr>
                <w:sz w:val="24"/>
                <w:szCs w:val="24"/>
              </w:rPr>
              <w:t xml:space="preserve"> </w:t>
            </w:r>
            <w:r w:rsidR="003717DA" w:rsidRPr="00F2539E">
              <w:rPr>
                <w:sz w:val="24"/>
                <w:szCs w:val="24"/>
              </w:rPr>
              <w:t>Nemendabók: 5.14, 5.15, 5.16, 5.17, 5.18, 5.19, 5.20, 5.21, 5.22, 5.23, 5.25, 5.26, 5.27, 5.29, 5.31</w:t>
            </w:r>
          </w:p>
          <w:p w:rsidR="00BA1971" w:rsidRPr="00F2539E" w:rsidRDefault="003717DA" w:rsidP="003717DA">
            <w:pPr>
              <w:rPr>
                <w:sz w:val="24"/>
                <w:szCs w:val="24"/>
              </w:rPr>
            </w:pPr>
            <w:r w:rsidRPr="00F2539E">
              <w:rPr>
                <w:sz w:val="24"/>
                <w:szCs w:val="24"/>
              </w:rPr>
              <w:t>Æfingahefti: 5.40, 5.42, 5.45, 5.46, 5.47, 5.48, 5.49, 5.51, 5.54, 5.59, 5.64</w:t>
            </w:r>
          </w:p>
        </w:tc>
        <w:tc>
          <w:tcPr>
            <w:tcW w:w="2688" w:type="dxa"/>
          </w:tcPr>
          <w:p w:rsidR="006B0E22" w:rsidRPr="00F2539E" w:rsidRDefault="006B0E22">
            <w:pPr>
              <w:rPr>
                <w:sz w:val="24"/>
                <w:szCs w:val="24"/>
              </w:rPr>
            </w:pPr>
          </w:p>
        </w:tc>
      </w:tr>
      <w:tr w:rsidR="006B0E22" w:rsidRPr="00F2539E" w:rsidTr="00C30458">
        <w:tc>
          <w:tcPr>
            <w:tcW w:w="3020" w:type="dxa"/>
          </w:tcPr>
          <w:p w:rsidR="006B0E22" w:rsidRPr="00F2539E" w:rsidRDefault="00DB6D34" w:rsidP="00D859EE">
            <w:pPr>
              <w:rPr>
                <w:sz w:val="24"/>
                <w:szCs w:val="24"/>
              </w:rPr>
            </w:pPr>
            <w:r w:rsidRPr="00F2539E">
              <w:rPr>
                <w:sz w:val="24"/>
                <w:szCs w:val="24"/>
              </w:rPr>
              <w:t>28.mars – 1.apríl</w:t>
            </w:r>
          </w:p>
        </w:tc>
        <w:tc>
          <w:tcPr>
            <w:tcW w:w="3354" w:type="dxa"/>
          </w:tcPr>
          <w:p w:rsidR="003717DA" w:rsidRPr="00F2539E" w:rsidRDefault="003717DA" w:rsidP="003717DA">
            <w:pPr>
              <w:rPr>
                <w:sz w:val="24"/>
                <w:szCs w:val="24"/>
              </w:rPr>
            </w:pPr>
            <w:r w:rsidRPr="00F2539E">
              <w:rPr>
                <w:sz w:val="24"/>
                <w:szCs w:val="24"/>
              </w:rPr>
              <w:t xml:space="preserve">Nemendabók: 5.32, 5.33, 5.34, 5.35, 5.36, 5.37, 5.39, 5.40, 5.41, 5.45, </w:t>
            </w:r>
          </w:p>
          <w:p w:rsidR="00FA3886" w:rsidRPr="00F2539E" w:rsidRDefault="003717DA" w:rsidP="003717DA">
            <w:pPr>
              <w:rPr>
                <w:sz w:val="24"/>
                <w:szCs w:val="24"/>
              </w:rPr>
            </w:pPr>
            <w:r w:rsidRPr="00F2539E">
              <w:rPr>
                <w:sz w:val="24"/>
                <w:szCs w:val="24"/>
              </w:rPr>
              <w:t>Æfingahefti: 5.66, 5.67, 5.68, 5.69, 5.71, 5.72, 5.73, 5.74</w:t>
            </w:r>
          </w:p>
        </w:tc>
        <w:tc>
          <w:tcPr>
            <w:tcW w:w="2688" w:type="dxa"/>
          </w:tcPr>
          <w:p w:rsidR="006B0E22" w:rsidRPr="00F2539E" w:rsidRDefault="006B0E22">
            <w:pPr>
              <w:rPr>
                <w:sz w:val="24"/>
                <w:szCs w:val="24"/>
              </w:rPr>
            </w:pPr>
          </w:p>
          <w:p w:rsidR="000E163B" w:rsidRPr="00F2539E" w:rsidRDefault="000E163B">
            <w:pPr>
              <w:rPr>
                <w:sz w:val="24"/>
                <w:szCs w:val="24"/>
              </w:rPr>
            </w:pPr>
          </w:p>
          <w:p w:rsidR="000E163B" w:rsidRPr="00F2539E" w:rsidRDefault="000E163B">
            <w:pPr>
              <w:rPr>
                <w:sz w:val="24"/>
                <w:szCs w:val="24"/>
              </w:rPr>
            </w:pPr>
          </w:p>
          <w:p w:rsidR="000E163B" w:rsidRPr="00F2539E" w:rsidRDefault="000E163B">
            <w:pPr>
              <w:rPr>
                <w:sz w:val="24"/>
                <w:szCs w:val="24"/>
              </w:rPr>
            </w:pPr>
          </w:p>
          <w:p w:rsidR="000E163B" w:rsidRPr="00F2539E" w:rsidRDefault="000E163B">
            <w:pPr>
              <w:rPr>
                <w:sz w:val="24"/>
                <w:szCs w:val="24"/>
              </w:rPr>
            </w:pPr>
          </w:p>
          <w:p w:rsidR="000E163B" w:rsidRPr="00F2539E" w:rsidRDefault="000E163B">
            <w:pPr>
              <w:rPr>
                <w:sz w:val="24"/>
                <w:szCs w:val="24"/>
              </w:rPr>
            </w:pPr>
          </w:p>
        </w:tc>
      </w:tr>
      <w:tr w:rsidR="00F04FBF" w:rsidRPr="00F2539E" w:rsidTr="00C30458">
        <w:tc>
          <w:tcPr>
            <w:tcW w:w="3020" w:type="dxa"/>
          </w:tcPr>
          <w:p w:rsidR="00F04FBF" w:rsidRPr="00F2539E" w:rsidRDefault="00F04FBF" w:rsidP="00D859EE">
            <w:pPr>
              <w:rPr>
                <w:sz w:val="24"/>
                <w:szCs w:val="24"/>
              </w:rPr>
            </w:pPr>
            <w:r w:rsidRPr="00F2539E">
              <w:rPr>
                <w:sz w:val="24"/>
                <w:szCs w:val="24"/>
              </w:rPr>
              <w:t>4. – 7.apríl</w:t>
            </w:r>
          </w:p>
        </w:tc>
        <w:tc>
          <w:tcPr>
            <w:tcW w:w="3354" w:type="dxa"/>
          </w:tcPr>
          <w:p w:rsidR="00F04FBF" w:rsidRPr="00F2539E" w:rsidRDefault="00F04FBF" w:rsidP="003717DA">
            <w:pPr>
              <w:rPr>
                <w:sz w:val="24"/>
                <w:szCs w:val="24"/>
              </w:rPr>
            </w:pPr>
            <w:r w:rsidRPr="00F2539E">
              <w:rPr>
                <w:sz w:val="24"/>
                <w:szCs w:val="24"/>
              </w:rPr>
              <w:t>Árshátíð</w:t>
            </w:r>
          </w:p>
        </w:tc>
        <w:tc>
          <w:tcPr>
            <w:tcW w:w="2688" w:type="dxa"/>
          </w:tcPr>
          <w:p w:rsidR="00F04FBF" w:rsidRPr="00F2539E" w:rsidRDefault="00F04FBF">
            <w:pPr>
              <w:rPr>
                <w:sz w:val="24"/>
                <w:szCs w:val="24"/>
              </w:rPr>
            </w:pPr>
          </w:p>
        </w:tc>
      </w:tr>
      <w:tr w:rsidR="006B0E22" w:rsidRPr="00F2539E" w:rsidTr="00C30458">
        <w:tc>
          <w:tcPr>
            <w:tcW w:w="3020" w:type="dxa"/>
          </w:tcPr>
          <w:p w:rsidR="006B0E22" w:rsidRPr="00F2539E" w:rsidRDefault="00F04FBF">
            <w:pPr>
              <w:rPr>
                <w:sz w:val="24"/>
                <w:szCs w:val="24"/>
              </w:rPr>
            </w:pPr>
            <w:r w:rsidRPr="00F2539E">
              <w:rPr>
                <w:sz w:val="24"/>
                <w:szCs w:val="24"/>
              </w:rPr>
              <w:t>19.- 22</w:t>
            </w:r>
            <w:r w:rsidR="003717DA" w:rsidRPr="00F2539E">
              <w:rPr>
                <w:sz w:val="24"/>
                <w:szCs w:val="24"/>
              </w:rPr>
              <w:t>.</w:t>
            </w:r>
            <w:r w:rsidR="0078427B" w:rsidRPr="00F2539E">
              <w:rPr>
                <w:sz w:val="24"/>
                <w:szCs w:val="24"/>
              </w:rPr>
              <w:t xml:space="preserve"> </w:t>
            </w:r>
            <w:r w:rsidR="002A574A" w:rsidRPr="00F2539E">
              <w:rPr>
                <w:sz w:val="24"/>
                <w:szCs w:val="24"/>
              </w:rPr>
              <w:t>a</w:t>
            </w:r>
            <w:r w:rsidR="0078427B" w:rsidRPr="00F2539E">
              <w:rPr>
                <w:sz w:val="24"/>
                <w:szCs w:val="24"/>
              </w:rPr>
              <w:t>príl</w:t>
            </w:r>
          </w:p>
          <w:p w:rsidR="003717DA" w:rsidRPr="00F2539E" w:rsidRDefault="003717DA">
            <w:pPr>
              <w:rPr>
                <w:sz w:val="24"/>
                <w:szCs w:val="24"/>
              </w:rPr>
            </w:pPr>
            <w:r w:rsidRPr="00F2539E">
              <w:rPr>
                <w:sz w:val="24"/>
                <w:szCs w:val="24"/>
              </w:rPr>
              <w:t>Jarðvangsvika</w:t>
            </w:r>
          </w:p>
        </w:tc>
        <w:tc>
          <w:tcPr>
            <w:tcW w:w="3354" w:type="dxa"/>
          </w:tcPr>
          <w:p w:rsidR="003717DA" w:rsidRPr="00F2539E" w:rsidRDefault="003717DA" w:rsidP="003717DA">
            <w:pPr>
              <w:rPr>
                <w:sz w:val="24"/>
                <w:szCs w:val="24"/>
              </w:rPr>
            </w:pPr>
            <w:r w:rsidRPr="00F2539E">
              <w:rPr>
                <w:sz w:val="24"/>
                <w:szCs w:val="24"/>
              </w:rPr>
              <w:t xml:space="preserve">Nemendabók: 5.47, 5.48, 5.50, 5.52, 5.56, 5.57, 5.60a, 5.61, </w:t>
            </w:r>
          </w:p>
          <w:p w:rsidR="006B0E22" w:rsidRPr="00F2539E" w:rsidRDefault="003717DA" w:rsidP="003717DA">
            <w:pPr>
              <w:rPr>
                <w:sz w:val="24"/>
                <w:szCs w:val="24"/>
              </w:rPr>
            </w:pPr>
            <w:r w:rsidRPr="00F2539E">
              <w:rPr>
                <w:sz w:val="24"/>
                <w:szCs w:val="24"/>
              </w:rPr>
              <w:t>Æfingahefti: 5.80, 5.81, 5.82,</w:t>
            </w:r>
          </w:p>
        </w:tc>
        <w:tc>
          <w:tcPr>
            <w:tcW w:w="2688" w:type="dxa"/>
          </w:tcPr>
          <w:p w:rsidR="006B0E22" w:rsidRPr="00F2539E" w:rsidRDefault="006B0E22">
            <w:pPr>
              <w:rPr>
                <w:sz w:val="24"/>
                <w:szCs w:val="24"/>
              </w:rPr>
            </w:pPr>
          </w:p>
        </w:tc>
      </w:tr>
      <w:tr w:rsidR="006B0E22" w:rsidRPr="00F2539E" w:rsidTr="00C30458">
        <w:tc>
          <w:tcPr>
            <w:tcW w:w="3020" w:type="dxa"/>
          </w:tcPr>
          <w:p w:rsidR="006B0E22" w:rsidRPr="00F2539E" w:rsidRDefault="002A574A">
            <w:pPr>
              <w:rPr>
                <w:sz w:val="24"/>
                <w:szCs w:val="24"/>
              </w:rPr>
            </w:pPr>
            <w:r w:rsidRPr="00F2539E">
              <w:rPr>
                <w:sz w:val="24"/>
                <w:szCs w:val="24"/>
              </w:rPr>
              <w:t>25. – 29. apríl</w:t>
            </w:r>
            <w:r w:rsidR="003717DA" w:rsidRPr="00F2539E">
              <w:rPr>
                <w:sz w:val="24"/>
                <w:szCs w:val="24"/>
              </w:rPr>
              <w:t xml:space="preserve"> </w:t>
            </w:r>
          </w:p>
        </w:tc>
        <w:tc>
          <w:tcPr>
            <w:tcW w:w="3354" w:type="dxa"/>
          </w:tcPr>
          <w:p w:rsidR="000636E2" w:rsidRPr="00F2539E" w:rsidRDefault="000636E2">
            <w:pPr>
              <w:rPr>
                <w:sz w:val="24"/>
                <w:szCs w:val="24"/>
              </w:rPr>
            </w:pPr>
            <w:r w:rsidRPr="00F2539E">
              <w:rPr>
                <w:sz w:val="24"/>
                <w:szCs w:val="24"/>
              </w:rPr>
              <w:t xml:space="preserve"> </w:t>
            </w:r>
            <w:r w:rsidR="00BA1971" w:rsidRPr="00F2539E">
              <w:rPr>
                <w:sz w:val="24"/>
                <w:szCs w:val="24"/>
              </w:rPr>
              <w:t>Nemendabók: 5.64, 5.66, 5.68, 5.69a-f, 5.70a-h, 5.71, 5.72a-f, 5.73, 5.74a-f</w:t>
            </w:r>
          </w:p>
        </w:tc>
        <w:tc>
          <w:tcPr>
            <w:tcW w:w="2688" w:type="dxa"/>
          </w:tcPr>
          <w:p w:rsidR="006B0E22" w:rsidRPr="00F2539E" w:rsidRDefault="006B0E22">
            <w:pPr>
              <w:rPr>
                <w:sz w:val="24"/>
                <w:szCs w:val="24"/>
              </w:rPr>
            </w:pPr>
          </w:p>
        </w:tc>
      </w:tr>
      <w:tr w:rsidR="006B0E22" w:rsidRPr="00F2539E" w:rsidTr="00C30458">
        <w:tc>
          <w:tcPr>
            <w:tcW w:w="3020" w:type="dxa"/>
          </w:tcPr>
          <w:p w:rsidR="006B0E22" w:rsidRPr="00F2539E" w:rsidRDefault="002A574A">
            <w:pPr>
              <w:rPr>
                <w:sz w:val="24"/>
                <w:szCs w:val="24"/>
              </w:rPr>
            </w:pPr>
            <w:r w:rsidRPr="00F2539E">
              <w:rPr>
                <w:sz w:val="24"/>
                <w:szCs w:val="24"/>
              </w:rPr>
              <w:t>2. – 6</w:t>
            </w:r>
            <w:r w:rsidR="003717DA" w:rsidRPr="00F2539E">
              <w:rPr>
                <w:sz w:val="24"/>
                <w:szCs w:val="24"/>
              </w:rPr>
              <w:t>.</w:t>
            </w:r>
            <w:r w:rsidR="0078427B" w:rsidRPr="00F2539E">
              <w:rPr>
                <w:sz w:val="24"/>
                <w:szCs w:val="24"/>
              </w:rPr>
              <w:t xml:space="preserve"> maí</w:t>
            </w:r>
          </w:p>
        </w:tc>
        <w:tc>
          <w:tcPr>
            <w:tcW w:w="3354" w:type="dxa"/>
          </w:tcPr>
          <w:p w:rsidR="006B0E22" w:rsidRPr="00F2539E" w:rsidRDefault="00BA1971">
            <w:pPr>
              <w:rPr>
                <w:sz w:val="24"/>
                <w:szCs w:val="24"/>
              </w:rPr>
            </w:pPr>
            <w:r w:rsidRPr="00F2539E">
              <w:rPr>
                <w:sz w:val="24"/>
                <w:szCs w:val="24"/>
              </w:rPr>
              <w:t>Nemendabók: 5.75, 5.76a-d, 5.77, 5.78, 5.80</w:t>
            </w:r>
          </w:p>
          <w:p w:rsidR="00BA1971" w:rsidRPr="00F2539E" w:rsidRDefault="00BA1971">
            <w:pPr>
              <w:rPr>
                <w:sz w:val="24"/>
                <w:szCs w:val="24"/>
              </w:rPr>
            </w:pPr>
            <w:r w:rsidRPr="00F2539E">
              <w:rPr>
                <w:sz w:val="24"/>
                <w:szCs w:val="24"/>
              </w:rPr>
              <w:t>Æfingahefti 5.92, 5.94, 5.96</w:t>
            </w:r>
            <w:r w:rsidR="00DD24AB" w:rsidRPr="00F2539E">
              <w:rPr>
                <w:sz w:val="24"/>
                <w:szCs w:val="24"/>
              </w:rPr>
              <w:t>, 5.97, 5.98, 5.100, 5.104, 5.105, 5.107, 5.109, 5.111a</w:t>
            </w:r>
          </w:p>
        </w:tc>
        <w:tc>
          <w:tcPr>
            <w:tcW w:w="2688" w:type="dxa"/>
          </w:tcPr>
          <w:p w:rsidR="006B0E22" w:rsidRPr="00F2539E" w:rsidRDefault="006B0E22">
            <w:pPr>
              <w:rPr>
                <w:sz w:val="24"/>
                <w:szCs w:val="24"/>
              </w:rPr>
            </w:pPr>
          </w:p>
        </w:tc>
      </w:tr>
      <w:tr w:rsidR="006B0E22" w:rsidRPr="00F2539E" w:rsidTr="00C30458">
        <w:tc>
          <w:tcPr>
            <w:tcW w:w="3020" w:type="dxa"/>
          </w:tcPr>
          <w:p w:rsidR="006B0E22" w:rsidRPr="00F2539E" w:rsidRDefault="002A574A">
            <w:pPr>
              <w:rPr>
                <w:sz w:val="24"/>
                <w:szCs w:val="24"/>
              </w:rPr>
            </w:pPr>
            <w:r w:rsidRPr="00F2539E">
              <w:rPr>
                <w:sz w:val="24"/>
                <w:szCs w:val="24"/>
              </w:rPr>
              <w:t>9. – 13</w:t>
            </w:r>
            <w:r w:rsidR="0078427B" w:rsidRPr="00F2539E">
              <w:rPr>
                <w:sz w:val="24"/>
                <w:szCs w:val="24"/>
              </w:rPr>
              <w:t>. maí</w:t>
            </w:r>
          </w:p>
        </w:tc>
        <w:tc>
          <w:tcPr>
            <w:tcW w:w="3354" w:type="dxa"/>
          </w:tcPr>
          <w:p w:rsidR="006B0E22" w:rsidRPr="00F2539E" w:rsidRDefault="00DD24AB">
            <w:pPr>
              <w:rPr>
                <w:sz w:val="24"/>
                <w:szCs w:val="24"/>
              </w:rPr>
            </w:pPr>
            <w:r w:rsidRPr="00F2539E">
              <w:rPr>
                <w:sz w:val="24"/>
                <w:szCs w:val="24"/>
              </w:rPr>
              <w:t xml:space="preserve">Nemendabók: 5.83a-c, 5.84, 5.86, 5.87, </w:t>
            </w:r>
          </w:p>
          <w:p w:rsidR="00DD24AB" w:rsidRPr="00F2539E" w:rsidRDefault="00DD24AB">
            <w:pPr>
              <w:rPr>
                <w:sz w:val="24"/>
                <w:szCs w:val="24"/>
              </w:rPr>
            </w:pPr>
            <w:r w:rsidRPr="00F2539E">
              <w:rPr>
                <w:sz w:val="24"/>
                <w:szCs w:val="24"/>
              </w:rPr>
              <w:t>Æfingahefti: 5.113, 5.115, 5.117, 5.119, 5.122, 5.124, 5.125, 5.126, 5.127, 5.128, 5.129, 5.131, 5.133, 5.134, 5.136, 5.138, 5.140</w:t>
            </w:r>
          </w:p>
        </w:tc>
        <w:tc>
          <w:tcPr>
            <w:tcW w:w="2688" w:type="dxa"/>
          </w:tcPr>
          <w:p w:rsidR="006B0E22" w:rsidRPr="00F2539E" w:rsidRDefault="006B0E22">
            <w:pPr>
              <w:rPr>
                <w:sz w:val="24"/>
                <w:szCs w:val="24"/>
              </w:rPr>
            </w:pPr>
          </w:p>
        </w:tc>
      </w:tr>
      <w:tr w:rsidR="006B0E22" w:rsidRPr="00F2539E" w:rsidTr="00C30458">
        <w:tc>
          <w:tcPr>
            <w:tcW w:w="3020" w:type="dxa"/>
          </w:tcPr>
          <w:p w:rsidR="006B0E22" w:rsidRPr="00F2539E" w:rsidRDefault="002A574A">
            <w:pPr>
              <w:rPr>
                <w:sz w:val="24"/>
                <w:szCs w:val="24"/>
              </w:rPr>
            </w:pPr>
            <w:r w:rsidRPr="00F2539E">
              <w:rPr>
                <w:sz w:val="24"/>
                <w:szCs w:val="24"/>
              </w:rPr>
              <w:t>16. - 20</w:t>
            </w:r>
            <w:r w:rsidR="003717DA" w:rsidRPr="00F2539E">
              <w:rPr>
                <w:sz w:val="24"/>
                <w:szCs w:val="24"/>
              </w:rPr>
              <w:t xml:space="preserve">. </w:t>
            </w:r>
            <w:r w:rsidR="0078427B" w:rsidRPr="00F2539E">
              <w:rPr>
                <w:sz w:val="24"/>
                <w:szCs w:val="24"/>
              </w:rPr>
              <w:t xml:space="preserve"> maí</w:t>
            </w:r>
          </w:p>
        </w:tc>
        <w:tc>
          <w:tcPr>
            <w:tcW w:w="3354" w:type="dxa"/>
          </w:tcPr>
          <w:p w:rsidR="006B0E22" w:rsidRPr="00F2539E" w:rsidRDefault="0078427B">
            <w:pPr>
              <w:rPr>
                <w:sz w:val="24"/>
                <w:szCs w:val="24"/>
              </w:rPr>
            </w:pPr>
            <w:r w:rsidRPr="00F2539E">
              <w:rPr>
                <w:sz w:val="24"/>
                <w:szCs w:val="24"/>
              </w:rPr>
              <w:t xml:space="preserve">Námsmat </w:t>
            </w:r>
          </w:p>
        </w:tc>
        <w:tc>
          <w:tcPr>
            <w:tcW w:w="2688" w:type="dxa"/>
          </w:tcPr>
          <w:p w:rsidR="006B0E22" w:rsidRPr="00F2539E" w:rsidRDefault="006B0E22">
            <w:pPr>
              <w:rPr>
                <w:sz w:val="24"/>
                <w:szCs w:val="24"/>
              </w:rPr>
            </w:pPr>
          </w:p>
        </w:tc>
      </w:tr>
    </w:tbl>
    <w:p w:rsidR="00D26339" w:rsidRPr="00F2539E" w:rsidRDefault="00D26339">
      <w:pPr>
        <w:rPr>
          <w:sz w:val="24"/>
          <w:szCs w:val="24"/>
        </w:rPr>
      </w:pPr>
      <w:bookmarkStart w:id="0" w:name="_GoBack"/>
      <w:bookmarkEnd w:id="0"/>
    </w:p>
    <w:sectPr w:rsidR="00D26339" w:rsidRPr="00F253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D6CF9"/>
    <w:multiLevelType w:val="hybridMultilevel"/>
    <w:tmpl w:val="7664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9916D3"/>
    <w:multiLevelType w:val="hybridMultilevel"/>
    <w:tmpl w:val="C3289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337950"/>
    <w:multiLevelType w:val="hybridMultilevel"/>
    <w:tmpl w:val="87CC3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FF6E04"/>
    <w:multiLevelType w:val="hybridMultilevel"/>
    <w:tmpl w:val="CBCC0D86"/>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5F655F35"/>
    <w:multiLevelType w:val="hybridMultilevel"/>
    <w:tmpl w:val="003C4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BD34B0"/>
    <w:multiLevelType w:val="hybridMultilevel"/>
    <w:tmpl w:val="0DB40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2808A6"/>
    <w:multiLevelType w:val="hybridMultilevel"/>
    <w:tmpl w:val="7692419E"/>
    <w:lvl w:ilvl="0" w:tplc="4522813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769F04FA"/>
    <w:multiLevelType w:val="hybridMultilevel"/>
    <w:tmpl w:val="BD668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2"/>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339"/>
    <w:rsid w:val="0000446F"/>
    <w:rsid w:val="000060C3"/>
    <w:rsid w:val="000270F1"/>
    <w:rsid w:val="00032848"/>
    <w:rsid w:val="00043B06"/>
    <w:rsid w:val="000636E2"/>
    <w:rsid w:val="00071330"/>
    <w:rsid w:val="00082E1A"/>
    <w:rsid w:val="000E163B"/>
    <w:rsid w:val="00110363"/>
    <w:rsid w:val="00162AE2"/>
    <w:rsid w:val="001829E8"/>
    <w:rsid w:val="00190108"/>
    <w:rsid w:val="001A74E6"/>
    <w:rsid w:val="001C256E"/>
    <w:rsid w:val="00224C5A"/>
    <w:rsid w:val="002535FA"/>
    <w:rsid w:val="00257152"/>
    <w:rsid w:val="00277F04"/>
    <w:rsid w:val="002A38E1"/>
    <w:rsid w:val="002A574A"/>
    <w:rsid w:val="002D20ED"/>
    <w:rsid w:val="002D472E"/>
    <w:rsid w:val="002F258F"/>
    <w:rsid w:val="003717DA"/>
    <w:rsid w:val="003C03C6"/>
    <w:rsid w:val="003E701E"/>
    <w:rsid w:val="003F4098"/>
    <w:rsid w:val="00493C7C"/>
    <w:rsid w:val="004C0B0F"/>
    <w:rsid w:val="00504543"/>
    <w:rsid w:val="005C5F17"/>
    <w:rsid w:val="005D4834"/>
    <w:rsid w:val="005D7AC7"/>
    <w:rsid w:val="005F08AF"/>
    <w:rsid w:val="005F117B"/>
    <w:rsid w:val="00682A57"/>
    <w:rsid w:val="00686A02"/>
    <w:rsid w:val="006B0E22"/>
    <w:rsid w:val="006B581F"/>
    <w:rsid w:val="006B7AF8"/>
    <w:rsid w:val="007260DA"/>
    <w:rsid w:val="00750303"/>
    <w:rsid w:val="0078427B"/>
    <w:rsid w:val="00791F93"/>
    <w:rsid w:val="007B64B5"/>
    <w:rsid w:val="007C53B5"/>
    <w:rsid w:val="00802267"/>
    <w:rsid w:val="0080775F"/>
    <w:rsid w:val="00871AA7"/>
    <w:rsid w:val="00882557"/>
    <w:rsid w:val="009977C4"/>
    <w:rsid w:val="00A23166"/>
    <w:rsid w:val="00A81FC5"/>
    <w:rsid w:val="00A84C13"/>
    <w:rsid w:val="00AF4885"/>
    <w:rsid w:val="00B0439D"/>
    <w:rsid w:val="00B06BA7"/>
    <w:rsid w:val="00BA1971"/>
    <w:rsid w:val="00BA7638"/>
    <w:rsid w:val="00BB13C0"/>
    <w:rsid w:val="00BD5E98"/>
    <w:rsid w:val="00BD5EF0"/>
    <w:rsid w:val="00BF0BB2"/>
    <w:rsid w:val="00BF2403"/>
    <w:rsid w:val="00BF2A6B"/>
    <w:rsid w:val="00C07B5C"/>
    <w:rsid w:val="00C30458"/>
    <w:rsid w:val="00C35063"/>
    <w:rsid w:val="00C66589"/>
    <w:rsid w:val="00C81B6A"/>
    <w:rsid w:val="00C81FE8"/>
    <w:rsid w:val="00C95931"/>
    <w:rsid w:val="00D17630"/>
    <w:rsid w:val="00D251C6"/>
    <w:rsid w:val="00D26339"/>
    <w:rsid w:val="00D34827"/>
    <w:rsid w:val="00D65BD0"/>
    <w:rsid w:val="00D741F3"/>
    <w:rsid w:val="00D859EE"/>
    <w:rsid w:val="00D87F7A"/>
    <w:rsid w:val="00DA2E78"/>
    <w:rsid w:val="00DB6D34"/>
    <w:rsid w:val="00DC6BE0"/>
    <w:rsid w:val="00DD1623"/>
    <w:rsid w:val="00DD24AB"/>
    <w:rsid w:val="00E02F5A"/>
    <w:rsid w:val="00E2036D"/>
    <w:rsid w:val="00E2402B"/>
    <w:rsid w:val="00E84D27"/>
    <w:rsid w:val="00EC363F"/>
    <w:rsid w:val="00ED64BA"/>
    <w:rsid w:val="00ED6E3B"/>
    <w:rsid w:val="00EE12D5"/>
    <w:rsid w:val="00F04FBF"/>
    <w:rsid w:val="00F13BA7"/>
    <w:rsid w:val="00F2539E"/>
    <w:rsid w:val="00F9554B"/>
    <w:rsid w:val="00FA0696"/>
    <w:rsid w:val="00FA3886"/>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74CAD"/>
  <w15:chartTrackingRefBased/>
  <w15:docId w15:val="{C4089A0B-2053-45CF-A640-3165DBE8F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6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6B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1649</Words>
  <Characters>9401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Reinholdsdóttir</dc:creator>
  <cp:keywords/>
  <dc:description/>
  <cp:lastModifiedBy>Victoria Reinholdsdóttir</cp:lastModifiedBy>
  <cp:revision>2</cp:revision>
  <dcterms:created xsi:type="dcterms:W3CDTF">2021-09-14T15:52:00Z</dcterms:created>
  <dcterms:modified xsi:type="dcterms:W3CDTF">2021-09-14T15:52:00Z</dcterms:modified>
</cp:coreProperties>
</file>