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81" w:rsidRDefault="00593186">
      <w:r w:rsidRPr="00FF3E79">
        <w:rPr>
          <w:noProof/>
          <w:sz w:val="26"/>
          <w:szCs w:val="26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DAFEE" wp14:editId="34B319D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928360" cy="8740140"/>
                <wp:effectExtent l="0" t="0" r="1524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874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E7963" w:rsidRDefault="006E7963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Náttúrufræði</w:t>
                            </w:r>
                            <w:proofErr w:type="spellEnd"/>
                          </w:p>
                          <w:p w:rsidR="006E7963" w:rsidRDefault="006E7963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3C5E" w:rsidRPr="00A35EAC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3186"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í </w:t>
                            </w:r>
                            <w:r w:rsidR="006E796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1. - 2</w:t>
                            </w:r>
                            <w:r w:rsidR="008A4A14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.be</w:t>
                            </w:r>
                            <w:r w:rsidR="006C7F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kk</w:t>
                            </w:r>
                          </w:p>
                          <w:p w:rsidR="00593186" w:rsidRPr="00A35EAC" w:rsidRDefault="00593186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3C5E" w:rsidRPr="00A35EAC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Kennari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6C7F00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Kolbrún Hjörleifsdóttir</w:t>
                            </w:r>
                          </w:p>
                          <w:p w:rsidR="00563C5E" w:rsidRPr="00A35EAC" w:rsidRDefault="00563C5E" w:rsidP="00653BF3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35EAC" w:rsidRDefault="00563C5E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35EA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Námsefni: </w:t>
                            </w:r>
                            <w:r w:rsidR="00ED0FFE">
                              <w:t>Nemendur nota</w:t>
                            </w:r>
                            <w:r w:rsidR="00653BF3">
                              <w:t xml:space="preserve"> mismunandi efni, verkfæri og miðla á skipulagðan hátt í eigin sköpun.</w:t>
                            </w:r>
                          </w:p>
                          <w:p w:rsidR="00653BF3" w:rsidRPr="00A35EAC" w:rsidRDefault="00653BF3" w:rsidP="00653BF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6E7963" w:rsidRDefault="006E7963" w:rsidP="006E79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Námsleiðir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Í náttúrugreinum eru tveir flokkar hæfniviðmiða en nauðsynlegt er að viðmiðin tengist saman.  Þetta eru annars vegar hæfniviðmið um verklag og hins vegar hæfniviðmið úr völdum viðfngsefnum. Þau skiptast annars vegar í Geta til aðgerða. Nýsköpun og hagnýting þekkingar. Gildi og hlutverk vísinda og tækni. Vinnubrögð og færni æi náttúrugreinum. Efling ábyrgðar á umhverfinu. Hins vegar í viðfangsefni.  Að búa á jörðinni.  Lífsskilyrði manna. Náttúra íslands. Heilbrigði mhverfisins. Samspil vísinda, tækni og þróunar í samfélaginu.</w:t>
                            </w:r>
                          </w:p>
                          <w:p w:rsidR="006E7963" w:rsidRDefault="006E7963" w:rsidP="006E796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63C5E" w:rsidRPr="00A35EAC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Lykilhæfni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Námsgreinin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kemur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inn á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þætti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lykilhæfni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unnið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út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frá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samkvæmt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aðalnámskrá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grunnskóla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Tjáning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miðlun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skapandi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gagnrýnin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hugsun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sjálfstæði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samvinnu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nýtingu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miðla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upplýsinga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ábyrgð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mat á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eigin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námi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93186" w:rsidRPr="00A35EAC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Grunnþættir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menntunar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593186" w:rsidRPr="00A35EAC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Samkvæmt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aðalnámskrá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grunnskóla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grunnþættir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menntunar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sex:</w:t>
                            </w:r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Læs</w:t>
                            </w:r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186" w:rsidRPr="00A35EAC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fái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þjálfun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þekkja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hugtök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tengt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viðfangsefninu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nýt</w:t>
                            </w:r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ýmis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hjálpargögn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svo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bækur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netmiðla</w:t>
                            </w:r>
                            <w:proofErr w:type="spellEnd"/>
                            <w:r w:rsidR="00A35EAC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læri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lesa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mismunandi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eiginleika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efna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heiti</w:t>
                            </w:r>
                            <w:proofErr w:type="spellEnd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35EAC" w:rsidRPr="00A35EAC">
                              <w:rPr>
                                <w:sz w:val="24"/>
                                <w:szCs w:val="24"/>
                              </w:rPr>
                              <w:t>þeirra</w:t>
                            </w:r>
                            <w:proofErr w:type="spellEnd"/>
                          </w:p>
                          <w:p w:rsidR="00593186" w:rsidRPr="00A35EAC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Sjálfbærni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186" w:rsidRPr="00A35EAC" w:rsidRDefault="00A35EAC" w:rsidP="00653BF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geti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tekist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á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áltiamál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ræðu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riti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um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málenfi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varðar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nærumhverfi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hans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þróa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með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sér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gagnrýna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hugsun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kemur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henni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til</w:t>
                            </w:r>
                            <w:proofErr w:type="spellEnd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93186"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skila</w:t>
                            </w:r>
                            <w:proofErr w:type="spellEnd"/>
                          </w:p>
                          <w:p w:rsidR="00593186" w:rsidRPr="00A35EAC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Lýðræði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mannréttindi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93186" w:rsidRPr="00A35EAC" w:rsidRDefault="007803B5" w:rsidP="00653B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nemendur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verði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þjálfaðir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gagnrýninni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hugsun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verkefnavinnu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lýðræðisleg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vinnubrögð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verði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æfð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hópavinnu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þar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sjónarmið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allra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fá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njóta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sín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3186" w:rsidRPr="00A35EAC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Jafnrétti</w:t>
                            </w:r>
                            <w:proofErr w:type="spellEnd"/>
                          </w:p>
                          <w:p w:rsidR="00593186" w:rsidRPr="00A35EAC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nemandi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temji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sér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gagnrýna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hugsun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greiningu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á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aðstæðum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fari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eftir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reglum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samskiptum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sínum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aðra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tillit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til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skoðana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annarra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3186" w:rsidRPr="00A35EAC" w:rsidRDefault="00563C5E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Heilbrigði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velferð</w:t>
                            </w:r>
                            <w:proofErr w:type="spellEnd"/>
                          </w:p>
                          <w:p w:rsidR="00593186" w:rsidRPr="00A35EAC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Þar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sem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stuðlað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jákvæðum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skólabrag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nemandi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sýni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frumkvæði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vinni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sjálfstætt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í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hóp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nýtir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styrkleika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sína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í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vinnu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sinni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samskiptum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aðra</w:t>
                            </w:r>
                            <w:proofErr w:type="spellEnd"/>
                          </w:p>
                          <w:p w:rsidR="00593186" w:rsidRPr="00A35EAC" w:rsidRDefault="00593186" w:rsidP="00653B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Sköpun</w:t>
                            </w:r>
                            <w:proofErr w:type="spellEnd"/>
                          </w:p>
                          <w:p w:rsidR="00563C5E" w:rsidRPr="00593186" w:rsidRDefault="00593186" w:rsidP="00653BF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virkja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hugmyndaflugið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til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finna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lausnir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við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vinnu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verkefna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, -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nýta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hæfileika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sína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skapar</w:t>
                            </w:r>
                            <w:proofErr w:type="spellEnd"/>
                            <w:r w:rsidRPr="00A35EA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35EAC">
                              <w:rPr>
                                <w:sz w:val="24"/>
                                <w:szCs w:val="24"/>
                              </w:rPr>
                              <w:t>afurð</w:t>
                            </w:r>
                            <w:proofErr w:type="spellEnd"/>
                            <w:r w:rsidR="00653BF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563C5E" w:rsidRPr="0059318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563C5E" w:rsidRPr="00D03A81" w:rsidRDefault="00563C5E" w:rsidP="000D747E">
                            <w:pPr>
                              <w:spacing w:after="0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 w:rsidP="00A7362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Pr="00D03A81" w:rsidRDefault="00563C5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63C5E" w:rsidRDefault="00563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DAF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.55pt;width:466.8pt;height:688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" fillcolor="white [3201]" strokeweight=".5pt">
                <v:textbox>
                  <w:txbxContent>
                    <w:p w:rsidR="006E7963" w:rsidRDefault="006E7963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Náttúrufræði</w:t>
                      </w:r>
                      <w:proofErr w:type="spellEnd"/>
                    </w:p>
                    <w:p w:rsidR="006E7963" w:rsidRDefault="006E7963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63C5E" w:rsidRPr="00A35EAC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3186"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í </w:t>
                      </w:r>
                      <w:r w:rsidR="006E796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1. - 2</w:t>
                      </w:r>
                      <w:r w:rsidR="008A4A14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.be</w:t>
                      </w:r>
                      <w:r w:rsidR="006C7F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kk</w:t>
                      </w:r>
                    </w:p>
                    <w:p w:rsidR="00593186" w:rsidRPr="00A35EAC" w:rsidRDefault="00593186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63C5E" w:rsidRPr="00A35EAC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Kennari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6C7F00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Kolbrún Hjörleifsdóttir</w:t>
                      </w:r>
                    </w:p>
                    <w:p w:rsidR="00563C5E" w:rsidRPr="00A35EAC" w:rsidRDefault="00563C5E" w:rsidP="00653BF3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A35EAC" w:rsidRDefault="00563C5E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35EAC">
                        <w:rPr>
                          <w:rFonts w:asciiTheme="minorHAnsi" w:hAnsiTheme="minorHAnsi" w:cstheme="minorHAnsi"/>
                          <w:b/>
                        </w:rPr>
                        <w:t xml:space="preserve">Námsefni: </w:t>
                      </w:r>
                      <w:r w:rsidR="00ED0FFE">
                        <w:t>Nemendur nota</w:t>
                      </w:r>
                      <w:r w:rsidR="00653BF3">
                        <w:t xml:space="preserve"> mismunandi efni, verkfæri og miðla á skipulagðan hátt í eigin sköpun.</w:t>
                      </w:r>
                    </w:p>
                    <w:p w:rsidR="00653BF3" w:rsidRPr="00A35EAC" w:rsidRDefault="00653BF3" w:rsidP="00653BF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6E7963" w:rsidRDefault="006E7963" w:rsidP="006E796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Námsleiðir </w:t>
                      </w:r>
                      <w:r>
                        <w:rPr>
                          <w:rFonts w:asciiTheme="minorHAnsi" w:hAnsiTheme="minorHAnsi" w:cstheme="minorHAnsi"/>
                        </w:rPr>
                        <w:t>Í náttúrugreinum eru tveir flokkar hæfniviðmiða en nauðsynlegt er að viðmiðin tengist saman.  Þetta eru annars vegar hæfniviðmið um verklag og hins vegar hæfniviðmið úr völdum viðfngsefnum. Þau skiptast annars vegar í Geta til aðgerða. Nýsköpun og hagnýting þekkingar. Gildi og hlutverk vísinda og tækni. Vinnubrögð og færni æi náttúrugreinum. Efling ábyrgðar á umhverfinu. Hins vegar í viðfangsefni.  Að búa á jörðinni.  Lífsskilyrði manna. Náttúra íslands. Heilbrigði mhverfisins. Samspil vísinda, tækni og þróunar í samfélaginu.</w:t>
                      </w:r>
                    </w:p>
                    <w:p w:rsidR="006E7963" w:rsidRDefault="006E7963" w:rsidP="006E7963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563C5E" w:rsidRPr="00A35EAC" w:rsidRDefault="00563C5E" w:rsidP="00653BF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Lykilhæfni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Námsgreinin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kemur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inn á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þætti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lykilhæfni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proofErr w:type="gram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unnið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út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frá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samkvæmt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aðalnámskrá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grunnskóla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Tjáning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miðlun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skapandi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gagnrýnin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hugsun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sjálfstæði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samvinnu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nýtingu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miðla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upplýsinga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ábyrgð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mat á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eigin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námi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593186" w:rsidRPr="00A35EAC" w:rsidRDefault="00563C5E" w:rsidP="00653BF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Grunnþættir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menntunar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593186" w:rsidRPr="00A35EAC" w:rsidRDefault="00563C5E" w:rsidP="00653BF3">
                      <w:p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Samkvæmt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aðalnámskrá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grunnskóla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grunnþættir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menntunar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sex:</w:t>
                      </w:r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593186"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Læs</w:t>
                      </w:r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186" w:rsidRPr="00A35EAC" w:rsidRDefault="007803B5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fái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þjálfun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þekkja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hugtök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tengt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viðfangsefninu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nýt</w:t>
                      </w:r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>ýmis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>hjálpargögn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>svo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bækur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netmiðla</w:t>
                      </w:r>
                      <w:proofErr w:type="spellEnd"/>
                      <w:r w:rsidR="00A35EAC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læri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lesa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mismunandi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eiginleika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efna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heiti</w:t>
                      </w:r>
                      <w:proofErr w:type="spellEnd"/>
                      <w:r w:rsidR="00A35EAC"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35EAC" w:rsidRPr="00A35EAC">
                        <w:rPr>
                          <w:sz w:val="24"/>
                          <w:szCs w:val="24"/>
                        </w:rPr>
                        <w:t>þeirra</w:t>
                      </w:r>
                      <w:proofErr w:type="spellEnd"/>
                    </w:p>
                    <w:p w:rsidR="00593186" w:rsidRPr="00A35EAC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Sjálfbærni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186" w:rsidRPr="00A35EAC" w:rsidRDefault="00A35EAC" w:rsidP="00653BF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geti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tekist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á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áltiamál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ræðu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riti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um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málenfi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varðar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nærumhverfi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hans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þróa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með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sér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gagnrýna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hugsun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kemur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henni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til</w:t>
                      </w:r>
                      <w:proofErr w:type="spellEnd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93186" w:rsidRPr="00A35EAC">
                        <w:rPr>
                          <w:rFonts w:cstheme="minorHAnsi"/>
                          <w:sz w:val="24"/>
                          <w:szCs w:val="24"/>
                        </w:rPr>
                        <w:t>skila</w:t>
                      </w:r>
                      <w:proofErr w:type="spellEnd"/>
                    </w:p>
                    <w:p w:rsidR="00593186" w:rsidRPr="00A35EAC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Lýðræði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mannréttindi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93186" w:rsidRPr="00A35EAC" w:rsidRDefault="007803B5" w:rsidP="00653BF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nemendur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verði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þjálfaðir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gagnrýninni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hugsun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verkefnavinnu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lýðræðisleg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vinnubrögð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verði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æfð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hópavinnu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þar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sjónarmið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allra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fá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njóta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sín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593186" w:rsidRPr="00A35EAC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Jafnrétti</w:t>
                      </w:r>
                      <w:proofErr w:type="spellEnd"/>
                    </w:p>
                    <w:p w:rsidR="00593186" w:rsidRPr="00A35EAC" w:rsidRDefault="00593186" w:rsidP="00653BF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nemandi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temji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sér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gagnrýna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hugsun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greiningu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sinni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á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aðstæðum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fari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eftir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reglum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samskiptum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sínum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aðra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taki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tillit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til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skoðana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annarra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593186" w:rsidRPr="00A35EAC" w:rsidRDefault="00563C5E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Heilbrigði</w:t>
                      </w:r>
                      <w:proofErr w:type="spellEnd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velferð</w:t>
                      </w:r>
                      <w:proofErr w:type="spellEnd"/>
                    </w:p>
                    <w:p w:rsidR="00593186" w:rsidRPr="00A35EAC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Þar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sem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stuðlað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er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jákvæðum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skólabrag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nemandi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sýni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frumkvæði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vinni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sjálfstætt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í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hóp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nýtir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styrkleika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sína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í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vinnu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sinni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samskiptum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sz w:val="24"/>
                          <w:szCs w:val="24"/>
                        </w:rPr>
                        <w:t>aðra</w:t>
                      </w:r>
                      <w:proofErr w:type="spellEnd"/>
                    </w:p>
                    <w:p w:rsidR="00593186" w:rsidRPr="00A35EAC" w:rsidRDefault="00593186" w:rsidP="00653BF3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Sköpun</w:t>
                      </w:r>
                      <w:proofErr w:type="spellEnd"/>
                    </w:p>
                    <w:p w:rsidR="00563C5E" w:rsidRPr="00593186" w:rsidRDefault="00593186" w:rsidP="00653BF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virkja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hugmyndaflugið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til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finna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lausnir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við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vinnu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verkefna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, -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nýta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hæfileika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sína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skapar</w:t>
                      </w:r>
                      <w:proofErr w:type="spellEnd"/>
                      <w:r w:rsidRPr="00A35EA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35EAC">
                        <w:rPr>
                          <w:sz w:val="24"/>
                          <w:szCs w:val="24"/>
                        </w:rPr>
                        <w:t>afurð</w:t>
                      </w:r>
                      <w:proofErr w:type="spellEnd"/>
                      <w:r w:rsidR="00653BF3">
                        <w:rPr>
                          <w:sz w:val="24"/>
                          <w:szCs w:val="24"/>
                        </w:rPr>
                        <w:t>.</w:t>
                      </w:r>
                      <w:r w:rsidR="00563C5E" w:rsidRPr="0059318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:rsidR="00563C5E" w:rsidRPr="00D03A81" w:rsidRDefault="00563C5E" w:rsidP="000D747E">
                      <w:pPr>
                        <w:spacing w:after="0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 w:rsidP="00A7362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Pr="00D03A81" w:rsidRDefault="00563C5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63C5E" w:rsidRDefault="00563C5E"/>
                  </w:txbxContent>
                </v:textbox>
                <w10:wrap anchorx="margin"/>
              </v:shape>
            </w:pict>
          </mc:Fallback>
        </mc:AlternateContent>
      </w:r>
    </w:p>
    <w:p w:rsidR="00D03A81" w:rsidRDefault="00D03A81"/>
    <w:p w:rsidR="00D03A81" w:rsidRDefault="00D03A81"/>
    <w:p w:rsidR="00D03A81" w:rsidRPr="00D03A81" w:rsidRDefault="00D03A81" w:rsidP="00D03A81"/>
    <w:p w:rsidR="00D03A81" w:rsidRDefault="00D03A81" w:rsidP="00D03A81"/>
    <w:p w:rsidR="001160D0" w:rsidRDefault="001160D0" w:rsidP="00D03A81"/>
    <w:p w:rsidR="00D03A81" w:rsidRDefault="00D03A81" w:rsidP="00D03A81"/>
    <w:p w:rsidR="00D03A81" w:rsidRDefault="00D03A81" w:rsidP="00D03A81"/>
    <w:p w:rsidR="00D03A81" w:rsidRPr="00D03A81" w:rsidRDefault="00D03A81" w:rsidP="00D03A81"/>
    <w:p w:rsidR="004B15CD" w:rsidRDefault="004B15CD" w:rsidP="008C649F">
      <w:pPr>
        <w:rPr>
          <w:lang w:val="is-IS"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1842"/>
      </w:tblGrid>
      <w:tr w:rsidR="00D03A81" w:rsidTr="00D03A81">
        <w:tc>
          <w:tcPr>
            <w:tcW w:w="2263" w:type="dxa"/>
            <w:shd w:val="clear" w:color="auto" w:fill="F4B083" w:themeFill="accent2" w:themeFillTint="99"/>
          </w:tcPr>
          <w:p w:rsidR="00D03A81" w:rsidRPr="000D747E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4B083" w:themeFill="accent2" w:themeFillTint="99"/>
          </w:tcPr>
          <w:p w:rsidR="00D03A81" w:rsidRPr="00FF3E79" w:rsidRDefault="00D03A81" w:rsidP="00D03A81">
            <w:pPr>
              <w:rPr>
                <w:b/>
                <w:sz w:val="26"/>
                <w:szCs w:val="26"/>
              </w:rPr>
            </w:pPr>
          </w:p>
        </w:tc>
      </w:tr>
      <w:tr w:rsidR="00D03A81" w:rsidTr="00D03A81">
        <w:tc>
          <w:tcPr>
            <w:tcW w:w="2263" w:type="dxa"/>
          </w:tcPr>
          <w:p w:rsidR="00D03A81" w:rsidRPr="00A037D5" w:rsidRDefault="00D03A81" w:rsidP="00D03A81">
            <w:pPr>
              <w:rPr>
                <w:b/>
              </w:rPr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217040"/>
        </w:tc>
        <w:tc>
          <w:tcPr>
            <w:tcW w:w="1842" w:type="dxa"/>
          </w:tcPr>
          <w:p w:rsidR="00FF5D1D" w:rsidRDefault="00FF5D1D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/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Pr="003E5AF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D03A81" w:rsidTr="00D03A81">
        <w:tc>
          <w:tcPr>
            <w:tcW w:w="2263" w:type="dxa"/>
          </w:tcPr>
          <w:p w:rsidR="00D03A81" w:rsidRDefault="00D03A81" w:rsidP="00D03A81">
            <w:pPr>
              <w:pStyle w:val="ListParagraph"/>
            </w:pPr>
          </w:p>
        </w:tc>
        <w:tc>
          <w:tcPr>
            <w:tcW w:w="2977" w:type="dxa"/>
          </w:tcPr>
          <w:p w:rsidR="00D03A81" w:rsidRDefault="00D03A81" w:rsidP="00D03A81"/>
        </w:tc>
        <w:tc>
          <w:tcPr>
            <w:tcW w:w="2268" w:type="dxa"/>
          </w:tcPr>
          <w:p w:rsidR="00D03A81" w:rsidRDefault="00D03A81" w:rsidP="00D03A81"/>
        </w:tc>
        <w:tc>
          <w:tcPr>
            <w:tcW w:w="1842" w:type="dxa"/>
          </w:tcPr>
          <w:p w:rsidR="00D03A81" w:rsidRDefault="00D03A81" w:rsidP="00D03A81"/>
        </w:tc>
      </w:tr>
      <w:tr w:rsidR="00F34671" w:rsidTr="00D03A81">
        <w:tc>
          <w:tcPr>
            <w:tcW w:w="2263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977" w:type="dxa"/>
          </w:tcPr>
          <w:p w:rsidR="00F34671" w:rsidRDefault="00F34671" w:rsidP="00F34671">
            <w:pPr>
              <w:rPr>
                <w:b/>
              </w:rPr>
            </w:pPr>
          </w:p>
        </w:tc>
        <w:tc>
          <w:tcPr>
            <w:tcW w:w="2268" w:type="dxa"/>
          </w:tcPr>
          <w:p w:rsidR="00F34671" w:rsidRDefault="00F34671" w:rsidP="00F34671"/>
        </w:tc>
        <w:tc>
          <w:tcPr>
            <w:tcW w:w="1842" w:type="dxa"/>
          </w:tcPr>
          <w:p w:rsidR="00F34671" w:rsidRDefault="00F34671" w:rsidP="00F34671"/>
        </w:tc>
      </w:tr>
    </w:tbl>
    <w:p w:rsidR="00DC676A" w:rsidRDefault="00DC676A" w:rsidP="00DC676A">
      <w:pPr>
        <w:spacing w:after="0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Lögð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er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áhersla</w:t>
      </w:r>
      <w:proofErr w:type="spellEnd"/>
      <w:r>
        <w:rPr>
          <w:rFonts w:cs="Times New Roman"/>
          <w:sz w:val="24"/>
          <w:szCs w:val="24"/>
        </w:rPr>
        <w:t xml:space="preserve"> á </w:t>
      </w:r>
      <w:proofErr w:type="spellStart"/>
      <w:r>
        <w:rPr>
          <w:rFonts w:cs="Times New Roman"/>
          <w:sz w:val="24"/>
          <w:szCs w:val="24"/>
        </w:rPr>
        <w:t>að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þjálfa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færniþættina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hlustun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lestur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samskipti</w:t>
      </w:r>
      <w:proofErr w:type="spellEnd"/>
      <w:r>
        <w:rPr>
          <w:rFonts w:cs="Times New Roman"/>
          <w:sz w:val="24"/>
          <w:szCs w:val="24"/>
        </w:rPr>
        <w:t xml:space="preserve"> og </w:t>
      </w:r>
      <w:proofErr w:type="spellStart"/>
      <w:r>
        <w:rPr>
          <w:rFonts w:cs="Times New Roman"/>
          <w:sz w:val="24"/>
          <w:szCs w:val="24"/>
        </w:rPr>
        <w:t>frásögn</w:t>
      </w:r>
      <w:proofErr w:type="spellEnd"/>
      <w:r>
        <w:rPr>
          <w:rFonts w:cs="Times New Roman"/>
          <w:sz w:val="24"/>
          <w:szCs w:val="24"/>
        </w:rPr>
        <w:t>.</w:t>
      </w:r>
    </w:p>
    <w:p w:rsidR="000F3C95" w:rsidRDefault="000F3C95" w:rsidP="008C649F"/>
    <w:p w:rsidR="00D03A81" w:rsidRDefault="00D03A81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p w:rsidR="00F1185F" w:rsidRDefault="00F1185F" w:rsidP="008C649F"/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263"/>
        <w:gridCol w:w="2761"/>
        <w:gridCol w:w="1601"/>
        <w:gridCol w:w="1889"/>
        <w:gridCol w:w="1836"/>
      </w:tblGrid>
      <w:tr w:rsidR="00F27429" w:rsidTr="00D731D0">
        <w:trPr>
          <w:trHeight w:val="58"/>
        </w:trPr>
        <w:tc>
          <w:tcPr>
            <w:tcW w:w="1263" w:type="dxa"/>
            <w:shd w:val="clear" w:color="auto" w:fill="F7CAAC" w:themeFill="accent2" w:themeFillTint="66"/>
          </w:tcPr>
          <w:p w:rsidR="00B30BC7" w:rsidRDefault="00B30BC7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Tímabil</w:t>
            </w:r>
          </w:p>
        </w:tc>
        <w:tc>
          <w:tcPr>
            <w:tcW w:w="2761" w:type="dxa"/>
            <w:shd w:val="clear" w:color="auto" w:fill="F7CAAC" w:themeFill="accent2" w:themeFillTint="66"/>
          </w:tcPr>
          <w:p w:rsidR="00B30BC7" w:rsidRDefault="00B30BC7" w:rsidP="00B30BC7">
            <w:pPr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Tenging við lykilhæfni og hæfniviðmið</w:t>
            </w:r>
          </w:p>
        </w:tc>
        <w:tc>
          <w:tcPr>
            <w:tcW w:w="1601" w:type="dxa"/>
            <w:shd w:val="clear" w:color="auto" w:fill="F7CAAC" w:themeFill="accent2" w:themeFillTint="66"/>
          </w:tcPr>
          <w:p w:rsidR="00B30BC7" w:rsidRDefault="00B30BC7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1889" w:type="dxa"/>
            <w:shd w:val="clear" w:color="auto" w:fill="F7CAAC" w:themeFill="accent2" w:themeFillTint="66"/>
          </w:tcPr>
          <w:p w:rsidR="00B30BC7" w:rsidRDefault="00B30BC7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Kennsluhættir</w:t>
            </w:r>
          </w:p>
        </w:tc>
        <w:tc>
          <w:tcPr>
            <w:tcW w:w="1836" w:type="dxa"/>
            <w:shd w:val="clear" w:color="auto" w:fill="F7CAAC" w:themeFill="accent2" w:themeFillTint="66"/>
          </w:tcPr>
          <w:p w:rsidR="00B30BC7" w:rsidRDefault="00B30BC7" w:rsidP="00CD004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1A52E1" w:rsidRPr="00387C54" w:rsidTr="00D731D0">
        <w:tc>
          <w:tcPr>
            <w:tcW w:w="1263" w:type="dxa"/>
          </w:tcPr>
          <w:p w:rsidR="00B30BC7" w:rsidRPr="00387C54" w:rsidRDefault="00B30BC7" w:rsidP="00CD0042">
            <w:pPr>
              <w:spacing w:line="600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</w:p>
          <w:p w:rsidR="00F27429" w:rsidRPr="00387C54" w:rsidRDefault="00F27429" w:rsidP="00CD0042">
            <w:pPr>
              <w:spacing w:line="600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  <w:r w:rsidRPr="00387C54">
              <w:rPr>
                <w:rFonts w:cstheme="minorHAnsi"/>
                <w:b/>
                <w:sz w:val="20"/>
                <w:szCs w:val="20"/>
                <w:lang w:val="is-IS"/>
              </w:rPr>
              <w:t>Ágúst - desember</w:t>
            </w:r>
          </w:p>
        </w:tc>
        <w:tc>
          <w:tcPr>
            <w:tcW w:w="2761" w:type="dxa"/>
          </w:tcPr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rFonts w:cstheme="minorHAnsi"/>
                <w:sz w:val="20"/>
                <w:szCs w:val="20"/>
              </w:rPr>
              <w:t xml:space="preserve">• </w:t>
            </w:r>
            <w:r w:rsidRPr="00387C54">
              <w:rPr>
                <w:sz w:val="20"/>
                <w:szCs w:val="20"/>
              </w:rPr>
              <w:t xml:space="preserve">  </w:t>
            </w:r>
            <w:proofErr w:type="spellStart"/>
            <w:r w:rsidRPr="00387C54">
              <w:rPr>
                <w:sz w:val="20"/>
                <w:szCs w:val="20"/>
              </w:rPr>
              <w:t>tekið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eftir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sz w:val="20"/>
                <w:szCs w:val="20"/>
              </w:rPr>
              <w:t>rætt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atriði</w:t>
            </w:r>
            <w:proofErr w:type="spellEnd"/>
            <w:r w:rsidRPr="00387C54">
              <w:rPr>
                <w:sz w:val="20"/>
                <w:szCs w:val="20"/>
              </w:rPr>
              <w:t xml:space="preserve"> í </w:t>
            </w:r>
            <w:proofErr w:type="spellStart"/>
            <w:r w:rsidRPr="00387C54">
              <w:rPr>
                <w:sz w:val="20"/>
                <w:szCs w:val="20"/>
              </w:rPr>
              <w:t>umhverfinu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sínu</w:t>
            </w:r>
            <w:proofErr w:type="spellEnd"/>
            <w:r w:rsidRPr="00387C54">
              <w:rPr>
                <w:sz w:val="20"/>
                <w:szCs w:val="20"/>
              </w:rPr>
              <w:t xml:space="preserve">, </w:t>
            </w:r>
            <w:proofErr w:type="spellStart"/>
            <w:r w:rsidRPr="00387C54">
              <w:rPr>
                <w:sz w:val="20"/>
                <w:szCs w:val="20"/>
              </w:rPr>
              <w:t>sýnt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félögum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sz w:val="20"/>
                <w:szCs w:val="20"/>
              </w:rPr>
              <w:t>náttúru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alúð</w:t>
            </w:r>
            <w:proofErr w:type="spellEnd"/>
            <w:r w:rsidRPr="00387C54">
              <w:rPr>
                <w:sz w:val="20"/>
                <w:szCs w:val="20"/>
              </w:rPr>
              <w:t>,</w:t>
            </w:r>
          </w:p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7C54">
              <w:rPr>
                <w:rFonts w:cstheme="minorHAnsi"/>
                <w:sz w:val="20"/>
                <w:szCs w:val="20"/>
              </w:rPr>
              <w:t xml:space="preserve">• </w:t>
            </w:r>
            <w:r w:rsidRPr="00387C54">
              <w:rPr>
                <w:sz w:val="20"/>
                <w:szCs w:val="20"/>
              </w:rPr>
              <w:t xml:space="preserve">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notað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einföld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hugtök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úr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nátt</w:t>
            </w:r>
            <w:proofErr w:type="spellEnd"/>
            <w:r w:rsidR="00F27429" w:rsidRPr="00387C54">
              <w:rPr>
                <w:sz w:val="20"/>
                <w:szCs w:val="20"/>
              </w:rPr>
              <w:t/>
            </w:r>
            <w:proofErr w:type="spellStart"/>
            <w:r w:rsidR="00F27429" w:rsidRPr="00387C54">
              <w:rPr>
                <w:sz w:val="20"/>
                <w:szCs w:val="20"/>
              </w:rPr>
              <w:t>úruvísindum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í </w:t>
            </w:r>
            <w:proofErr w:type="spellStart"/>
            <w:r w:rsidR="00F27429" w:rsidRPr="00387C54">
              <w:rPr>
                <w:sz w:val="20"/>
                <w:szCs w:val="20"/>
              </w:rPr>
              <w:t>textaskrifum</w:t>
            </w:r>
            <w:proofErr w:type="spellEnd"/>
            <w:r w:rsidR="00F27429" w:rsidRPr="00387C54">
              <w:rPr>
                <w:sz w:val="20"/>
                <w:szCs w:val="20"/>
              </w:rPr>
              <w:t>,</w:t>
            </w: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rFonts w:cstheme="minorHAnsi"/>
                <w:sz w:val="20"/>
                <w:szCs w:val="20"/>
              </w:rPr>
              <w:t xml:space="preserve">• </w:t>
            </w:r>
            <w:r w:rsidRPr="00387C54">
              <w:rPr>
                <w:sz w:val="20"/>
                <w:szCs w:val="20"/>
              </w:rPr>
              <w:t xml:space="preserve">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27429" w:rsidRPr="00387C54">
              <w:rPr>
                <w:sz w:val="20"/>
                <w:szCs w:val="20"/>
              </w:rPr>
              <w:t>gert</w:t>
            </w:r>
            <w:proofErr w:type="spellEnd"/>
            <w:proofErr w:type="gram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sér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grein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fyrir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hvernig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maðurinn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er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hluti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af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náttúr</w:t>
            </w:r>
            <w:r w:rsidR="00F27429" w:rsidRPr="00387C54">
              <w:rPr>
                <w:sz w:val="20"/>
                <w:szCs w:val="20"/>
              </w:rPr>
              <w:t>unni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F27429" w:rsidRPr="00387C54">
              <w:rPr>
                <w:sz w:val="20"/>
                <w:szCs w:val="20"/>
              </w:rPr>
              <w:t>lífsafkoma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hans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byggist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á </w:t>
            </w:r>
            <w:proofErr w:type="spellStart"/>
            <w:r w:rsidR="00F27429" w:rsidRPr="00387C54">
              <w:rPr>
                <w:sz w:val="20"/>
                <w:szCs w:val="20"/>
              </w:rPr>
              <w:t>samspilinu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við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hana</w:t>
            </w:r>
            <w:proofErr w:type="spellEnd"/>
            <w:r w:rsidR="00F27429" w:rsidRPr="00387C54">
              <w:rPr>
                <w:sz w:val="20"/>
                <w:szCs w:val="20"/>
              </w:rPr>
              <w:t>.</w:t>
            </w:r>
            <w:r w:rsidRPr="00387C54">
              <w:rPr>
                <w:sz w:val="20"/>
                <w:szCs w:val="20"/>
              </w:rPr>
              <w:t xml:space="preserve"> </w:t>
            </w:r>
          </w:p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sym w:font="Symbol" w:char="F0B7"/>
            </w:r>
            <w:r w:rsidRPr="00387C54">
              <w:rPr>
                <w:sz w:val="20"/>
                <w:szCs w:val="20"/>
              </w:rPr>
              <w:t xml:space="preserve">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sagt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frá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F27429" w:rsidRPr="00387C54">
              <w:rPr>
                <w:sz w:val="20"/>
                <w:szCs w:val="20"/>
              </w:rPr>
              <w:t>framkvæm</w:t>
            </w:r>
            <w:r w:rsidR="00F27429" w:rsidRPr="00387C54">
              <w:rPr>
                <w:sz w:val="20"/>
                <w:szCs w:val="20"/>
              </w:rPr>
              <w:t>t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með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hversdagslegum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hlutum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ein</w:t>
            </w:r>
            <w:r w:rsidR="00F27429" w:rsidRPr="00387C54">
              <w:rPr>
                <w:sz w:val="20"/>
                <w:szCs w:val="20"/>
              </w:rPr>
              <w:t>faldar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athuganir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úti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F27429" w:rsidRPr="00387C54">
              <w:rPr>
                <w:sz w:val="20"/>
                <w:szCs w:val="20"/>
              </w:rPr>
              <w:t>inni</w:t>
            </w:r>
            <w:proofErr w:type="spellEnd"/>
          </w:p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7C54">
              <w:rPr>
                <w:rFonts w:cstheme="minorHAnsi"/>
                <w:sz w:val="20"/>
                <w:szCs w:val="20"/>
              </w:rPr>
              <w:t xml:space="preserve">• </w:t>
            </w:r>
            <w:r w:rsidR="00F27429" w:rsidRPr="00387C54">
              <w:rPr>
                <w:rFonts w:cstheme="minorHAnsi"/>
                <w:sz w:val="20"/>
                <w:szCs w:val="20"/>
              </w:rPr>
              <w:t xml:space="preserve">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aflað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sér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upplýsinga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er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varða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náttúruna</w:t>
            </w:r>
            <w:proofErr w:type="spellEnd"/>
            <w:r w:rsidR="00F27429" w:rsidRPr="00387C54">
              <w:rPr>
                <w:sz w:val="20"/>
                <w:szCs w:val="20"/>
              </w:rPr>
              <w:t>,</w:t>
            </w:r>
          </w:p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87C54">
              <w:rPr>
                <w:rFonts w:cstheme="minorHAnsi"/>
                <w:sz w:val="20"/>
                <w:szCs w:val="20"/>
              </w:rPr>
              <w:t xml:space="preserve">• </w:t>
            </w:r>
            <w:r w:rsidRPr="00387C54">
              <w:rPr>
                <w:sz w:val="20"/>
                <w:szCs w:val="20"/>
              </w:rPr>
              <w:t xml:space="preserve">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skráð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atburði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F27429" w:rsidRPr="00387C54">
              <w:rPr>
                <w:sz w:val="20"/>
                <w:szCs w:val="20"/>
              </w:rPr>
              <w:t>athuganir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, </w:t>
            </w:r>
            <w:proofErr w:type="spellStart"/>
            <w:r w:rsidR="00F27429" w:rsidRPr="00387C54">
              <w:rPr>
                <w:sz w:val="20"/>
                <w:szCs w:val="20"/>
              </w:rPr>
              <w:t>s.s.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með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ljósmynd</w:t>
            </w:r>
            <w:r w:rsidR="00F27429" w:rsidRPr="00387C54">
              <w:rPr>
                <w:sz w:val="20"/>
                <w:szCs w:val="20"/>
              </w:rPr>
              <w:t>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, </w:t>
            </w:r>
            <w:proofErr w:type="spellStart"/>
            <w:r w:rsidR="00F27429" w:rsidRPr="00387C54">
              <w:rPr>
                <w:sz w:val="20"/>
                <w:szCs w:val="20"/>
              </w:rPr>
              <w:t>teikn</w:t>
            </w:r>
            <w:r w:rsidR="00F27429" w:rsidRPr="00387C54">
              <w:rPr>
                <w:sz w:val="20"/>
                <w:szCs w:val="20"/>
              </w:rPr>
              <w:t>ingum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, </w:t>
            </w:r>
            <w:proofErr w:type="spellStart"/>
            <w:r w:rsidR="00F27429" w:rsidRPr="00387C54">
              <w:rPr>
                <w:sz w:val="20"/>
                <w:szCs w:val="20"/>
              </w:rPr>
              <w:t>eigin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orðum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F27429" w:rsidRPr="00387C54">
              <w:rPr>
                <w:sz w:val="20"/>
                <w:szCs w:val="20"/>
              </w:rPr>
              <w:t>sagt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frá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þeim</w:t>
            </w:r>
            <w:proofErr w:type="spellEnd"/>
            <w:r w:rsidR="00F27429" w:rsidRPr="00387C54">
              <w:rPr>
                <w:sz w:val="20"/>
                <w:szCs w:val="20"/>
              </w:rPr>
              <w:t>,</w:t>
            </w: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387C54">
              <w:rPr>
                <w:sz w:val="20"/>
                <w:szCs w:val="20"/>
              </w:rPr>
              <w:t xml:space="preserve">• </w:t>
            </w:r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hlustað</w:t>
            </w:r>
            <w:proofErr w:type="spellEnd"/>
            <w:proofErr w:type="gramEnd"/>
            <w:r w:rsidR="00F27429" w:rsidRPr="00387C54">
              <w:rPr>
                <w:sz w:val="20"/>
                <w:szCs w:val="20"/>
              </w:rPr>
              <w:t xml:space="preserve"> á og </w:t>
            </w:r>
            <w:proofErr w:type="spellStart"/>
            <w:r w:rsidR="00F27429" w:rsidRPr="00387C54">
              <w:rPr>
                <w:sz w:val="20"/>
                <w:szCs w:val="20"/>
              </w:rPr>
              <w:t>rætt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hugmyndir</w:t>
            </w:r>
            <w:proofErr w:type="spellEnd"/>
            <w:r w:rsidR="00F27429" w:rsidRPr="00387C54">
              <w:rPr>
                <w:sz w:val="20"/>
                <w:szCs w:val="20"/>
              </w:rPr>
              <w:t xml:space="preserve"> </w:t>
            </w:r>
            <w:proofErr w:type="spellStart"/>
            <w:r w:rsidR="00F27429" w:rsidRPr="00387C54">
              <w:rPr>
                <w:sz w:val="20"/>
                <w:szCs w:val="20"/>
              </w:rPr>
              <w:t>annarra</w:t>
            </w:r>
            <w:proofErr w:type="spellEnd"/>
            <w:r w:rsidR="00F27429" w:rsidRPr="00387C54">
              <w:rPr>
                <w:sz w:val="20"/>
                <w:szCs w:val="20"/>
              </w:rPr>
              <w:t>.</w:t>
            </w:r>
          </w:p>
          <w:p w:rsidR="00F27429" w:rsidRPr="00387C54" w:rsidRDefault="00F27429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t xml:space="preserve">• </w:t>
            </w:r>
            <w:proofErr w:type="spellStart"/>
            <w:r w:rsidRPr="00387C54">
              <w:rPr>
                <w:sz w:val="20"/>
                <w:szCs w:val="20"/>
              </w:rPr>
              <w:t>tekið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þátt</w:t>
            </w:r>
            <w:proofErr w:type="spellEnd"/>
            <w:r w:rsidRPr="00387C54">
              <w:rPr>
                <w:sz w:val="20"/>
                <w:szCs w:val="20"/>
              </w:rPr>
              <w:t xml:space="preserve"> í og </w:t>
            </w:r>
            <w:proofErr w:type="spellStart"/>
            <w:r w:rsidRPr="00387C54">
              <w:rPr>
                <w:sz w:val="20"/>
                <w:szCs w:val="20"/>
              </w:rPr>
              <w:t>sagt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frá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einföldum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athugunum</w:t>
            </w:r>
            <w:proofErr w:type="spellEnd"/>
            <w:r w:rsidRPr="00387C54">
              <w:rPr>
                <w:sz w:val="20"/>
                <w:szCs w:val="20"/>
              </w:rPr>
              <w:t xml:space="preserve"> á </w:t>
            </w:r>
            <w:proofErr w:type="spellStart"/>
            <w:r w:rsidRPr="00387C54">
              <w:rPr>
                <w:sz w:val="20"/>
                <w:szCs w:val="20"/>
              </w:rPr>
              <w:t>jarðvegi</w:t>
            </w:r>
            <w:proofErr w:type="spellEnd"/>
            <w:r w:rsidRPr="00387C54">
              <w:rPr>
                <w:sz w:val="20"/>
                <w:szCs w:val="20"/>
              </w:rPr>
              <w:t xml:space="preserve">, </w:t>
            </w:r>
            <w:proofErr w:type="spellStart"/>
            <w:r w:rsidRPr="00387C54">
              <w:rPr>
                <w:sz w:val="20"/>
                <w:szCs w:val="20"/>
              </w:rPr>
              <w:t>veðrun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sz w:val="20"/>
                <w:szCs w:val="20"/>
              </w:rPr>
              <w:t>rofi</w:t>
            </w:r>
            <w:proofErr w:type="spellEnd"/>
            <w:r w:rsidRPr="00387C54">
              <w:rPr>
                <w:sz w:val="20"/>
                <w:szCs w:val="20"/>
              </w:rPr>
              <w:t>,</w:t>
            </w:r>
          </w:p>
          <w:p w:rsidR="00F27429" w:rsidRPr="00387C54" w:rsidRDefault="00F27429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t xml:space="preserve">• </w:t>
            </w:r>
            <w:proofErr w:type="spellStart"/>
            <w:r w:rsidRPr="00387C54">
              <w:rPr>
                <w:sz w:val="20"/>
                <w:szCs w:val="20"/>
              </w:rPr>
              <w:t>lýst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breytingum</w:t>
            </w:r>
            <w:proofErr w:type="spellEnd"/>
            <w:r w:rsidRPr="00387C54">
              <w:rPr>
                <w:sz w:val="20"/>
                <w:szCs w:val="20"/>
              </w:rPr>
              <w:t xml:space="preserve"> á </w:t>
            </w:r>
            <w:proofErr w:type="spellStart"/>
            <w:r w:rsidRPr="00387C54">
              <w:rPr>
                <w:sz w:val="20"/>
                <w:szCs w:val="20"/>
              </w:rPr>
              <w:t>náttúru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Íslands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eftir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árstíðum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sz w:val="20"/>
                <w:szCs w:val="20"/>
              </w:rPr>
              <w:t>áhrifum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þeirra</w:t>
            </w:r>
            <w:proofErr w:type="spellEnd"/>
            <w:r w:rsidRPr="00387C54">
              <w:rPr>
                <w:sz w:val="20"/>
                <w:szCs w:val="20"/>
              </w:rPr>
              <w:t xml:space="preserve"> á </w:t>
            </w:r>
            <w:proofErr w:type="spellStart"/>
            <w:r w:rsidRPr="00387C54">
              <w:rPr>
                <w:sz w:val="20"/>
                <w:szCs w:val="20"/>
              </w:rPr>
              <w:t>lífsskilyrði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fólks</w:t>
            </w:r>
            <w:proofErr w:type="spellEnd"/>
            <w:r w:rsidRPr="00387C54">
              <w:rPr>
                <w:sz w:val="20"/>
                <w:szCs w:val="20"/>
              </w:rPr>
              <w:t>,</w:t>
            </w:r>
          </w:p>
          <w:p w:rsidR="00F27429" w:rsidRPr="00387C54" w:rsidRDefault="00F27429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t xml:space="preserve">• </w:t>
            </w:r>
            <w:proofErr w:type="spellStart"/>
            <w:r w:rsidRPr="00387C54">
              <w:rPr>
                <w:sz w:val="20"/>
                <w:szCs w:val="20"/>
              </w:rPr>
              <w:t>flokkað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úrgang</w:t>
            </w:r>
            <w:proofErr w:type="spellEnd"/>
            <w:r w:rsidRPr="00387C54">
              <w:rPr>
                <w:sz w:val="20"/>
                <w:szCs w:val="20"/>
              </w:rPr>
              <w:t>,</w:t>
            </w:r>
          </w:p>
          <w:p w:rsidR="009E7F6D" w:rsidRPr="00387C54" w:rsidRDefault="009E7F6D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t xml:space="preserve">• </w:t>
            </w:r>
            <w:proofErr w:type="spellStart"/>
            <w:proofErr w:type="gramStart"/>
            <w:r w:rsidRPr="00387C54">
              <w:rPr>
                <w:sz w:val="20"/>
                <w:szCs w:val="20"/>
              </w:rPr>
              <w:t>gert</w:t>
            </w:r>
            <w:proofErr w:type="spellEnd"/>
            <w:proofErr w:type="gram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grein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fyrir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hvernig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holl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fæða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er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samsett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úr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öllum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flokkum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fæðuhringsins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sz w:val="20"/>
                <w:szCs w:val="20"/>
              </w:rPr>
              <w:t>mikilvægi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við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geymsluaðferðir</w:t>
            </w:r>
            <w:proofErr w:type="spellEnd"/>
            <w:r w:rsidRPr="00387C54">
              <w:rPr>
                <w:sz w:val="20"/>
                <w:szCs w:val="20"/>
              </w:rPr>
              <w:t>.</w:t>
            </w:r>
          </w:p>
          <w:p w:rsidR="00F27429" w:rsidRPr="00387C54" w:rsidRDefault="00F27429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</w:tcPr>
          <w:p w:rsidR="001A52E1" w:rsidRPr="00387C54" w:rsidRDefault="001A52E1" w:rsidP="00CD0042">
            <w:pPr>
              <w:spacing w:line="276" w:lineRule="auto"/>
              <w:rPr>
                <w:rFonts w:cstheme="minorHAnsi"/>
                <w:sz w:val="20"/>
                <w:szCs w:val="20"/>
                <w:lang w:val="is-IS"/>
              </w:rPr>
            </w:pPr>
            <w:r w:rsidRPr="00387C54">
              <w:rPr>
                <w:rFonts w:cstheme="minorHAnsi"/>
                <w:b/>
                <w:sz w:val="20"/>
                <w:szCs w:val="20"/>
                <w:lang w:val="is-IS"/>
              </w:rPr>
              <w:t xml:space="preserve"> </w:t>
            </w:r>
          </w:p>
          <w:p w:rsidR="00B30BC7" w:rsidRPr="00387C54" w:rsidRDefault="001A52E1" w:rsidP="00CD0042">
            <w:pPr>
              <w:spacing w:line="276" w:lineRule="auto"/>
              <w:rPr>
                <w:rFonts w:cstheme="minorHAnsi"/>
                <w:sz w:val="20"/>
                <w:szCs w:val="20"/>
                <w:lang w:val="is-IS"/>
              </w:rPr>
            </w:pPr>
            <w:r w:rsidRPr="00387C54">
              <w:rPr>
                <w:rFonts w:cstheme="minorHAnsi"/>
                <w:sz w:val="20"/>
                <w:szCs w:val="20"/>
                <w:lang w:val="is-IS"/>
              </w:rPr>
              <w:t>Náttúran og umhverfið</w:t>
            </w:r>
          </w:p>
          <w:p w:rsidR="001A52E1" w:rsidRDefault="001A52E1" w:rsidP="00CD0042">
            <w:pPr>
              <w:spacing w:line="276" w:lineRule="auto"/>
              <w:rPr>
                <w:rFonts w:cstheme="minorHAnsi"/>
                <w:sz w:val="20"/>
                <w:szCs w:val="20"/>
                <w:lang w:val="is-IS"/>
              </w:rPr>
            </w:pPr>
            <w:r w:rsidRPr="00387C54">
              <w:rPr>
                <w:rFonts w:cstheme="minorHAnsi"/>
                <w:sz w:val="20"/>
                <w:szCs w:val="20"/>
                <w:lang w:val="is-IS"/>
              </w:rPr>
              <w:t>Árstíðarnar</w:t>
            </w:r>
            <w:r w:rsidR="008B13C0">
              <w:rPr>
                <w:rFonts w:cstheme="minorHAnsi"/>
                <w:sz w:val="20"/>
                <w:szCs w:val="20"/>
                <w:lang w:val="is-IS"/>
              </w:rPr>
              <w:t xml:space="preserve"> </w:t>
            </w:r>
          </w:p>
          <w:p w:rsidR="008B13C0" w:rsidRPr="00387C54" w:rsidRDefault="008B13C0" w:rsidP="00CD0042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  <w:r>
              <w:rPr>
                <w:rFonts w:cstheme="minorHAnsi"/>
                <w:sz w:val="20"/>
                <w:szCs w:val="20"/>
                <w:lang w:val="is-IS"/>
              </w:rPr>
              <w:t>Ljós og skuggar</w:t>
            </w:r>
          </w:p>
        </w:tc>
        <w:tc>
          <w:tcPr>
            <w:tcW w:w="1889" w:type="dxa"/>
          </w:tcPr>
          <w:p w:rsidR="001A52E1" w:rsidRPr="00387C54" w:rsidRDefault="001A52E1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387C54">
              <w:rPr>
                <w:sz w:val="20"/>
                <w:szCs w:val="20"/>
              </w:rPr>
              <w:t>Innlögn</w:t>
            </w:r>
            <w:proofErr w:type="spellEnd"/>
            <w:r w:rsidRPr="00387C54">
              <w:rPr>
                <w:sz w:val="20"/>
                <w:szCs w:val="20"/>
              </w:rPr>
              <w:t xml:space="preserve">, </w:t>
            </w:r>
            <w:proofErr w:type="spellStart"/>
            <w:r w:rsidRPr="00387C54">
              <w:rPr>
                <w:sz w:val="20"/>
                <w:szCs w:val="20"/>
              </w:rPr>
              <w:t>kynning</w:t>
            </w:r>
            <w:r w:rsidR="00387C54">
              <w:rPr>
                <w:sz w:val="20"/>
                <w:szCs w:val="20"/>
              </w:rPr>
              <w:t>ar</w:t>
            </w:r>
            <w:proofErr w:type="spellEnd"/>
            <w:r w:rsidR="00387C54">
              <w:rPr>
                <w:sz w:val="20"/>
                <w:szCs w:val="20"/>
              </w:rPr>
              <w:t>,</w:t>
            </w:r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rannsóknir</w:t>
            </w:r>
            <w:proofErr w:type="spellEnd"/>
            <w:r w:rsidRPr="00387C54">
              <w:rPr>
                <w:sz w:val="20"/>
                <w:szCs w:val="20"/>
              </w:rPr>
              <w:t xml:space="preserve">, </w:t>
            </w:r>
            <w:proofErr w:type="spellStart"/>
            <w:r w:rsidR="001A52E1" w:rsidRPr="00387C54">
              <w:rPr>
                <w:sz w:val="20"/>
                <w:szCs w:val="20"/>
              </w:rPr>
              <w:t>umræður</w:t>
            </w:r>
            <w:proofErr w:type="spellEnd"/>
            <w:r w:rsidR="001A52E1" w:rsidRPr="00387C54">
              <w:rPr>
                <w:sz w:val="20"/>
                <w:szCs w:val="20"/>
              </w:rPr>
              <w:t xml:space="preserve">, </w:t>
            </w:r>
            <w:proofErr w:type="spellStart"/>
            <w:r w:rsidRPr="00387C54">
              <w:rPr>
                <w:sz w:val="20"/>
                <w:szCs w:val="20"/>
              </w:rPr>
              <w:t>vettvangsferðir</w:t>
            </w:r>
            <w:proofErr w:type="spellEnd"/>
            <w:r w:rsidRPr="00387C54">
              <w:rPr>
                <w:sz w:val="20"/>
                <w:szCs w:val="20"/>
              </w:rPr>
              <w:t xml:space="preserve"> og </w:t>
            </w:r>
            <w:proofErr w:type="spellStart"/>
            <w:r w:rsidR="001A52E1" w:rsidRPr="00387C54">
              <w:rPr>
                <w:sz w:val="20"/>
                <w:szCs w:val="20"/>
              </w:rPr>
              <w:t>útikennsla</w:t>
            </w:r>
            <w:proofErr w:type="spellEnd"/>
            <w:r w:rsidRPr="00387C54">
              <w:rPr>
                <w:sz w:val="20"/>
                <w:szCs w:val="20"/>
              </w:rPr>
              <w:t xml:space="preserve"> </w:t>
            </w: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sym w:font="Symbol" w:char="F0B7"/>
            </w:r>
            <w:proofErr w:type="spellStart"/>
            <w:r w:rsidRPr="00387C54">
              <w:rPr>
                <w:sz w:val="20"/>
                <w:szCs w:val="20"/>
              </w:rPr>
              <w:t>Einstaklingsvinna</w:t>
            </w:r>
            <w:proofErr w:type="spellEnd"/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  <w:r w:rsidRPr="00387C54">
              <w:rPr>
                <w:sz w:val="20"/>
                <w:szCs w:val="20"/>
              </w:rPr>
              <w:sym w:font="Symbol" w:char="F0B7"/>
            </w:r>
            <w:r w:rsidRPr="00387C54">
              <w:rPr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sz w:val="20"/>
                <w:szCs w:val="20"/>
              </w:rPr>
              <w:t>Hópavinna</w:t>
            </w:r>
            <w:proofErr w:type="spellEnd"/>
            <w:r w:rsidRPr="00387C54">
              <w:rPr>
                <w:sz w:val="20"/>
                <w:szCs w:val="20"/>
              </w:rPr>
              <w:t xml:space="preserve">. </w:t>
            </w: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</w:p>
          <w:p w:rsidR="00B30BC7" w:rsidRPr="00387C54" w:rsidRDefault="00B30BC7" w:rsidP="00CD004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:rsidR="001A52E1" w:rsidRPr="00387C54" w:rsidRDefault="001A52E1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6376BB" w:rsidRDefault="00B30BC7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87C54">
              <w:rPr>
                <w:rFonts w:cstheme="minorHAnsi"/>
                <w:sz w:val="20"/>
                <w:szCs w:val="20"/>
              </w:rPr>
              <w:t>Símat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376BB" w:rsidRDefault="006376BB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B30BC7" w:rsidRDefault="00B30BC7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87C54">
              <w:rPr>
                <w:rFonts w:cstheme="minorHAnsi"/>
                <w:sz w:val="20"/>
                <w:szCs w:val="20"/>
              </w:rPr>
              <w:t>Hæfniviðmið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eru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metin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jafnóðum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og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verkum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lokið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auk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þess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gefið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fyrir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frammistöðu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 xml:space="preserve"> í </w:t>
            </w:r>
            <w:proofErr w:type="spellStart"/>
            <w:r w:rsidRPr="00387C54">
              <w:rPr>
                <w:rFonts w:cstheme="minorHAnsi"/>
                <w:sz w:val="20"/>
                <w:szCs w:val="20"/>
              </w:rPr>
              <w:t>kennslustundum</w:t>
            </w:r>
            <w:proofErr w:type="spellEnd"/>
            <w:r w:rsidRPr="00387C54">
              <w:rPr>
                <w:rFonts w:cstheme="minorHAnsi"/>
                <w:sz w:val="20"/>
                <w:szCs w:val="20"/>
              </w:rPr>
              <w:t>.</w:t>
            </w:r>
          </w:p>
          <w:p w:rsidR="00DD7452" w:rsidRDefault="00DD7452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DD7452" w:rsidRPr="00387C54" w:rsidRDefault="00DD7452" w:rsidP="00B30BC7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Munnleg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umsögn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lok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annar.</w:t>
            </w:r>
            <w:bookmarkStart w:id="0" w:name="_GoBack"/>
            <w:bookmarkEnd w:id="0"/>
          </w:p>
          <w:p w:rsidR="00B30BC7" w:rsidRPr="00387C54" w:rsidRDefault="00B30BC7" w:rsidP="00B30BC7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is-IS"/>
              </w:rPr>
            </w:pPr>
          </w:p>
        </w:tc>
      </w:tr>
    </w:tbl>
    <w:p w:rsidR="00B30BC7" w:rsidRPr="00387C54" w:rsidRDefault="00B30BC7" w:rsidP="00F1185F">
      <w:pPr>
        <w:spacing w:after="0"/>
        <w:jc w:val="center"/>
        <w:rPr>
          <w:b/>
          <w:sz w:val="20"/>
          <w:szCs w:val="20"/>
        </w:rPr>
      </w:pPr>
    </w:p>
    <w:p w:rsidR="00B30BC7" w:rsidRDefault="00B30BC7" w:rsidP="00F1185F">
      <w:pPr>
        <w:spacing w:after="0"/>
        <w:jc w:val="center"/>
        <w:rPr>
          <w:b/>
          <w:sz w:val="28"/>
          <w:szCs w:val="28"/>
        </w:rPr>
      </w:pPr>
    </w:p>
    <w:p w:rsidR="00D731D0" w:rsidRDefault="00D731D0" w:rsidP="00D731D0">
      <w:pPr>
        <w:spacing w:after="0"/>
        <w:jc w:val="center"/>
        <w:rPr>
          <w:b/>
          <w:sz w:val="28"/>
          <w:szCs w:val="28"/>
        </w:rPr>
      </w:pPr>
    </w:p>
    <w:p w:rsidR="00D731D0" w:rsidRDefault="00D731D0" w:rsidP="00D731D0">
      <w:pPr>
        <w:spacing w:after="0"/>
        <w:jc w:val="center"/>
        <w:rPr>
          <w:b/>
          <w:sz w:val="28"/>
          <w:szCs w:val="28"/>
        </w:rPr>
      </w:pPr>
    </w:p>
    <w:p w:rsidR="00F34671" w:rsidRDefault="00F34671" w:rsidP="00D731D0">
      <w:pPr>
        <w:spacing w:after="0"/>
        <w:jc w:val="center"/>
        <w:rPr>
          <w:b/>
          <w:sz w:val="28"/>
          <w:szCs w:val="28"/>
        </w:rPr>
      </w:pPr>
      <w:proofErr w:type="spellStart"/>
      <w:r w:rsidRPr="00550421">
        <w:rPr>
          <w:b/>
          <w:sz w:val="28"/>
          <w:szCs w:val="28"/>
        </w:rPr>
        <w:lastRenderedPageBreak/>
        <w:t>Kennsluáætlun</w:t>
      </w:r>
      <w:proofErr w:type="spellEnd"/>
      <w:r w:rsidR="006C7F00">
        <w:rPr>
          <w:b/>
          <w:sz w:val="28"/>
          <w:szCs w:val="28"/>
        </w:rPr>
        <w:t xml:space="preserve"> </w:t>
      </w:r>
      <w:proofErr w:type="spellStart"/>
      <w:r w:rsidR="006C7F00">
        <w:rPr>
          <w:b/>
          <w:sz w:val="28"/>
          <w:szCs w:val="28"/>
        </w:rPr>
        <w:t>náttúrufræði</w:t>
      </w:r>
      <w:proofErr w:type="spellEnd"/>
    </w:p>
    <w:p w:rsidR="00F34671" w:rsidRPr="006E7963" w:rsidRDefault="006E7963" w:rsidP="006E7963">
      <w:pPr>
        <w:pStyle w:val="ListParagraph"/>
        <w:numPr>
          <w:ilvl w:val="0"/>
          <w:numId w:val="1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- 2</w:t>
      </w:r>
      <w:r w:rsidR="006C7F00" w:rsidRPr="006E7963">
        <w:rPr>
          <w:b/>
          <w:sz w:val="28"/>
          <w:szCs w:val="28"/>
        </w:rPr>
        <w:t>.b</w:t>
      </w:r>
      <w:r w:rsidR="00F34671" w:rsidRPr="006E7963">
        <w:rPr>
          <w:b/>
          <w:sz w:val="28"/>
          <w:szCs w:val="28"/>
        </w:rPr>
        <w:t xml:space="preserve"> </w:t>
      </w:r>
      <w:proofErr w:type="spellStart"/>
      <w:r w:rsidR="00F34671" w:rsidRPr="006E7963">
        <w:rPr>
          <w:b/>
          <w:sz w:val="28"/>
          <w:szCs w:val="28"/>
        </w:rPr>
        <w:t>bekkur</w:t>
      </w:r>
      <w:proofErr w:type="spellEnd"/>
    </w:p>
    <w:p w:rsidR="00F34671" w:rsidRPr="00550421" w:rsidRDefault="00F34671" w:rsidP="00F34671">
      <w:pPr>
        <w:spacing w:after="0"/>
        <w:jc w:val="center"/>
        <w:rPr>
          <w:b/>
          <w:sz w:val="28"/>
          <w:szCs w:val="28"/>
        </w:rPr>
      </w:pPr>
    </w:p>
    <w:p w:rsidR="00F34671" w:rsidRPr="001160D0" w:rsidRDefault="0005024D" w:rsidP="00F34671">
      <w:pPr>
        <w:rPr>
          <w:sz w:val="24"/>
          <w:szCs w:val="24"/>
          <w:lang w:val="is-IS"/>
        </w:rPr>
      </w:pPr>
      <w:proofErr w:type="spellStart"/>
      <w:r>
        <w:rPr>
          <w:sz w:val="24"/>
          <w:szCs w:val="24"/>
        </w:rPr>
        <w:t>Námsefni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6E7963">
        <w:rPr>
          <w:sz w:val="24"/>
          <w:szCs w:val="24"/>
        </w:rPr>
        <w:t>Halló</w:t>
      </w:r>
      <w:proofErr w:type="spellEnd"/>
      <w:r w:rsidR="006E7963">
        <w:rPr>
          <w:sz w:val="24"/>
          <w:szCs w:val="24"/>
        </w:rPr>
        <w:t xml:space="preserve"> </w:t>
      </w:r>
      <w:proofErr w:type="spellStart"/>
      <w:r w:rsidR="006E7963">
        <w:rPr>
          <w:sz w:val="24"/>
          <w:szCs w:val="24"/>
        </w:rPr>
        <w:t>heimur</w:t>
      </w:r>
      <w:proofErr w:type="spellEnd"/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138"/>
        <w:gridCol w:w="1692"/>
        <w:gridCol w:w="2694"/>
        <w:gridCol w:w="2561"/>
        <w:gridCol w:w="1265"/>
      </w:tblGrid>
      <w:tr w:rsidR="00563C5E" w:rsidTr="00A410E8">
        <w:tc>
          <w:tcPr>
            <w:tcW w:w="1138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 w:rsidRPr="00550421">
              <w:rPr>
                <w:b/>
                <w:sz w:val="28"/>
                <w:szCs w:val="28"/>
                <w:lang w:val="is-IS"/>
              </w:rPr>
              <w:t>Vika</w:t>
            </w:r>
          </w:p>
        </w:tc>
        <w:tc>
          <w:tcPr>
            <w:tcW w:w="1692" w:type="dxa"/>
            <w:shd w:val="clear" w:color="auto" w:fill="F4B083" w:themeFill="accent2" w:themeFillTint="99"/>
          </w:tcPr>
          <w:p w:rsidR="00563C5E" w:rsidRDefault="00563C5E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563C5E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N</w:t>
            </w:r>
            <w:r w:rsidRPr="00550421">
              <w:rPr>
                <w:b/>
                <w:sz w:val="28"/>
                <w:szCs w:val="28"/>
                <w:lang w:val="is-IS"/>
              </w:rPr>
              <w:t>ámsefni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</w:p>
          <w:p w:rsidR="00563C5E" w:rsidRPr="00790B62" w:rsidRDefault="00563C5E" w:rsidP="00563C5E">
            <w:pPr>
              <w:rPr>
                <w:b/>
                <w:sz w:val="32"/>
                <w:szCs w:val="32"/>
                <w:lang w:val="is-IS"/>
              </w:rPr>
            </w:pPr>
            <w:r w:rsidRPr="00790B62">
              <w:rPr>
                <w:b/>
                <w:sz w:val="32"/>
                <w:szCs w:val="32"/>
                <w:lang w:val="is-IS"/>
              </w:rPr>
              <w:t>Viðfangsefni</w:t>
            </w:r>
          </w:p>
        </w:tc>
        <w:tc>
          <w:tcPr>
            <w:tcW w:w="2561" w:type="dxa"/>
            <w:shd w:val="clear" w:color="auto" w:fill="F4B083" w:themeFill="accent2" w:themeFillTint="99"/>
          </w:tcPr>
          <w:p w:rsidR="00563C5E" w:rsidRPr="00790B62" w:rsidRDefault="00563C5E" w:rsidP="00563C5E">
            <w:pPr>
              <w:rPr>
                <w:b/>
                <w:sz w:val="32"/>
                <w:szCs w:val="32"/>
              </w:rPr>
            </w:pPr>
          </w:p>
          <w:p w:rsidR="00563C5E" w:rsidRPr="00790B62" w:rsidRDefault="00790B62" w:rsidP="00563C5E">
            <w:pPr>
              <w:rPr>
                <w:b/>
                <w:sz w:val="32"/>
                <w:szCs w:val="32"/>
                <w:lang w:val="is-IS"/>
              </w:rPr>
            </w:pPr>
            <w:proofErr w:type="spellStart"/>
            <w:r w:rsidRPr="00790B62">
              <w:rPr>
                <w:b/>
                <w:sz w:val="32"/>
                <w:szCs w:val="32"/>
              </w:rPr>
              <w:t>Kennsluhættir</w:t>
            </w:r>
            <w:proofErr w:type="spellEnd"/>
          </w:p>
        </w:tc>
        <w:tc>
          <w:tcPr>
            <w:tcW w:w="1265" w:type="dxa"/>
            <w:shd w:val="clear" w:color="auto" w:fill="F4B083" w:themeFill="accent2" w:themeFillTint="99"/>
          </w:tcPr>
          <w:p w:rsidR="00790B62" w:rsidRDefault="00790B62" w:rsidP="00563C5E">
            <w:pPr>
              <w:rPr>
                <w:b/>
                <w:sz w:val="28"/>
                <w:szCs w:val="28"/>
                <w:lang w:val="is-IS"/>
              </w:rPr>
            </w:pPr>
          </w:p>
          <w:p w:rsidR="00563C5E" w:rsidRPr="00550421" w:rsidRDefault="00790B62" w:rsidP="00563C5E">
            <w:pPr>
              <w:rPr>
                <w:b/>
                <w:sz w:val="28"/>
                <w:szCs w:val="28"/>
                <w:lang w:val="is-IS"/>
              </w:rPr>
            </w:pPr>
            <w:r>
              <w:rPr>
                <w:b/>
                <w:sz w:val="28"/>
                <w:szCs w:val="28"/>
                <w:lang w:val="is-IS"/>
              </w:rPr>
              <w:t>Mat</w:t>
            </w: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Ágúst</w:t>
            </w:r>
          </w:p>
        </w:tc>
        <w:tc>
          <w:tcPr>
            <w:tcW w:w="1692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Kynning á námsefni vetrarins </w:t>
            </w:r>
          </w:p>
        </w:tc>
        <w:tc>
          <w:tcPr>
            <w:tcW w:w="2694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6C7F00" w:rsidP="00563C5E">
            <w:pPr>
              <w:rPr>
                <w:lang w:val="is-IS"/>
              </w:rPr>
            </w:pPr>
            <w:r>
              <w:rPr>
                <w:lang w:val="is-IS"/>
              </w:rPr>
              <w:t>Vettvangsnám</w:t>
            </w:r>
          </w:p>
          <w:p w:rsidR="006C7F00" w:rsidRDefault="006C7F00" w:rsidP="00563C5E">
            <w:pPr>
              <w:rPr>
                <w:lang w:val="is-IS"/>
              </w:rPr>
            </w:pPr>
            <w:r>
              <w:rPr>
                <w:lang w:val="is-IS"/>
              </w:rPr>
              <w:t>Upprifjun á algengum plöntum og umhverfi skólans</w:t>
            </w:r>
          </w:p>
        </w:tc>
        <w:tc>
          <w:tcPr>
            <w:tcW w:w="2561" w:type="dxa"/>
          </w:tcPr>
          <w:p w:rsidR="00563C5E" w:rsidRDefault="00563C5E" w:rsidP="00790B62">
            <w:pPr>
              <w:rPr>
                <w:lang w:val="is-IS"/>
              </w:rPr>
            </w:pPr>
          </w:p>
          <w:p w:rsidR="006E7963" w:rsidRDefault="006E7963" w:rsidP="00790B62">
            <w:pPr>
              <w:rPr>
                <w:lang w:val="is-IS"/>
              </w:rPr>
            </w:pPr>
            <w:r>
              <w:rPr>
                <w:lang w:val="is-IS"/>
              </w:rPr>
              <w:t xml:space="preserve">Farið í rannsóknaleiðangur á skólalóð.  Plöntur skoðaðar á þeim stað sem þær 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</w:tc>
      </w:tr>
      <w:tr w:rsidR="00563C5E" w:rsidTr="00A410E8">
        <w:tc>
          <w:tcPr>
            <w:tcW w:w="1138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63C5E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 2.</w:t>
            </w:r>
          </w:p>
          <w:p w:rsidR="00563C5E" w:rsidRPr="00EE64B2" w:rsidRDefault="00563C5E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1.  – 5.</w:t>
            </w:r>
            <w:r w:rsidR="00790B62">
              <w:rPr>
                <w:b/>
                <w:lang w:val="is-IS"/>
              </w:rPr>
              <w:t xml:space="preserve"> Sept.</w:t>
            </w:r>
          </w:p>
        </w:tc>
        <w:tc>
          <w:tcPr>
            <w:tcW w:w="1692" w:type="dxa"/>
          </w:tcPr>
          <w:p w:rsidR="00563C5E" w:rsidRPr="000F3C95" w:rsidRDefault="00ED0FFE" w:rsidP="0005024D">
            <w:pPr>
              <w:rPr>
                <w:lang w:val="is-IS"/>
              </w:rPr>
            </w:pPr>
            <w:r>
              <w:rPr>
                <w:lang w:val="is-IS"/>
              </w:rPr>
              <w:t>Ada og afmælisgjöfin</w:t>
            </w:r>
          </w:p>
        </w:tc>
        <w:tc>
          <w:tcPr>
            <w:tcW w:w="2694" w:type="dxa"/>
          </w:tcPr>
          <w:p w:rsidR="00790B62" w:rsidRDefault="00ED0FFE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Unnið með texta bókarinnar</w:t>
            </w:r>
          </w:p>
          <w:p w:rsidR="00534E99" w:rsidRDefault="00534E99" w:rsidP="00563C5E">
            <w:pPr>
              <w:tabs>
                <w:tab w:val="left" w:pos="1260"/>
              </w:tabs>
              <w:rPr>
                <w:lang w:val="is-IS"/>
              </w:rPr>
            </w:pPr>
            <w:r>
              <w:rPr>
                <w:lang w:val="is-IS"/>
              </w:rPr>
              <w:t>Afmælisgjöfin hennar ömmu. Blómvöndur.</w:t>
            </w:r>
          </w:p>
        </w:tc>
        <w:tc>
          <w:tcPr>
            <w:tcW w:w="2561" w:type="dxa"/>
          </w:tcPr>
          <w:p w:rsidR="00ED0FFE" w:rsidRDefault="00ED0FFE" w:rsidP="00563C5E">
            <w:pPr>
              <w:rPr>
                <w:lang w:val="is-IS"/>
              </w:rPr>
            </w:pPr>
          </w:p>
          <w:p w:rsidR="00ED0FFE" w:rsidRDefault="00ED0FFE" w:rsidP="00563C5E">
            <w:pPr>
              <w:rPr>
                <w:lang w:val="is-IS"/>
              </w:rPr>
            </w:pPr>
            <w:r>
              <w:rPr>
                <w:lang w:val="is-IS"/>
              </w:rPr>
              <w:t>Útikennsla, blóm sem tengjast bókinni skoðuð og tínd</w:t>
            </w:r>
            <w:r w:rsidR="00534E99">
              <w:rPr>
                <w:lang w:val="is-IS"/>
              </w:rPr>
              <w:t>.  Markmiðið að læra blómanöfn</w:t>
            </w:r>
          </w:p>
        </w:tc>
        <w:tc>
          <w:tcPr>
            <w:tcW w:w="1265" w:type="dxa"/>
          </w:tcPr>
          <w:p w:rsidR="00563C5E" w:rsidRDefault="00563C5E" w:rsidP="00563C5E">
            <w:pPr>
              <w:rPr>
                <w:lang w:val="is-IS"/>
              </w:rPr>
            </w:pPr>
          </w:p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vinnubrögðum og skilningi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563C5E" w:rsidP="00563C5E">
            <w:pPr>
              <w:rPr>
                <w:b/>
                <w:lang w:val="is-IS"/>
              </w:rPr>
            </w:pPr>
            <w:r w:rsidRPr="00EE64B2">
              <w:rPr>
                <w:b/>
                <w:lang w:val="is-IS"/>
              </w:rPr>
              <w:t>Vika</w:t>
            </w:r>
            <w:r>
              <w:rPr>
                <w:b/>
                <w:lang w:val="is-IS"/>
              </w:rPr>
              <w:t>n</w:t>
            </w:r>
            <w:r w:rsidRPr="00EE64B2">
              <w:rPr>
                <w:b/>
                <w:lang w:val="is-IS"/>
              </w:rPr>
              <w:t xml:space="preserve">  </w:t>
            </w:r>
            <w:r>
              <w:rPr>
                <w:b/>
                <w:lang w:val="is-IS"/>
              </w:rPr>
              <w:t>3  7. – 11</w:t>
            </w:r>
            <w:r w:rsidR="006A47AA">
              <w:rPr>
                <w:b/>
                <w:lang w:val="is-IS"/>
              </w:rPr>
              <w:t>. Sept.</w:t>
            </w:r>
          </w:p>
        </w:tc>
        <w:tc>
          <w:tcPr>
            <w:tcW w:w="1692" w:type="dxa"/>
          </w:tcPr>
          <w:p w:rsidR="00563C5E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Halló heimur</w:t>
            </w:r>
          </w:p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Árstíðir</w:t>
            </w:r>
          </w:p>
        </w:tc>
        <w:tc>
          <w:tcPr>
            <w:tcW w:w="2694" w:type="dxa"/>
          </w:tcPr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Árstíðir</w:t>
            </w:r>
          </w:p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Sumar, vetur, vor, haust</w:t>
            </w:r>
          </w:p>
          <w:p w:rsidR="00534E99" w:rsidRDefault="00534E99" w:rsidP="00563C5E">
            <w:pPr>
              <w:rPr>
                <w:lang w:val="is-IS"/>
              </w:rPr>
            </w:pPr>
          </w:p>
        </w:tc>
        <w:tc>
          <w:tcPr>
            <w:tcW w:w="2561" w:type="dxa"/>
          </w:tcPr>
          <w:p w:rsidR="00563C5E" w:rsidRDefault="00534E99" w:rsidP="00FF5D1D">
            <w:pPr>
              <w:rPr>
                <w:lang w:val="is-IS"/>
              </w:rPr>
            </w:pPr>
            <w:r>
              <w:rPr>
                <w:lang w:val="is-IS"/>
              </w:rPr>
              <w:t>Umfjöllun um árstíðir í heimakrók</w:t>
            </w:r>
          </w:p>
          <w:p w:rsidR="00534E99" w:rsidRDefault="00534E99" w:rsidP="00FF5D1D">
            <w:pPr>
              <w:rPr>
                <w:lang w:val="is-IS"/>
              </w:rPr>
            </w:pPr>
            <w:r>
              <w:rPr>
                <w:lang w:val="is-IS"/>
              </w:rPr>
              <w:t>Afmælismánuðir, búin til andlit</w:t>
            </w:r>
          </w:p>
          <w:p w:rsidR="00534E99" w:rsidRDefault="00534E99" w:rsidP="00FF5D1D">
            <w:pPr>
              <w:rPr>
                <w:lang w:val="is-IS"/>
              </w:rPr>
            </w:pPr>
            <w:r>
              <w:rPr>
                <w:lang w:val="is-IS"/>
              </w:rPr>
              <w:t>Veðrið, klæðnaður</w:t>
            </w:r>
          </w:p>
          <w:p w:rsidR="00534E99" w:rsidRDefault="00534E99" w:rsidP="00FF5D1D">
            <w:pPr>
              <w:rPr>
                <w:lang w:val="is-IS"/>
              </w:rPr>
            </w:pPr>
            <w:r>
              <w:rPr>
                <w:lang w:val="is-IS"/>
              </w:rPr>
              <w:t>Hugtök lögð inn og rædd</w:t>
            </w:r>
          </w:p>
        </w:tc>
        <w:tc>
          <w:tcPr>
            <w:tcW w:w="1265" w:type="dxa"/>
          </w:tcPr>
          <w:p w:rsidR="00563C5E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vinnubrögðu og skilningi</w:t>
            </w:r>
          </w:p>
        </w:tc>
      </w:tr>
      <w:tr w:rsidR="00563C5E" w:rsidTr="00A410E8">
        <w:tc>
          <w:tcPr>
            <w:tcW w:w="1138" w:type="dxa"/>
          </w:tcPr>
          <w:p w:rsidR="00563C5E" w:rsidRPr="00EE64B2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</w:t>
            </w:r>
            <w:r w:rsidR="00563C5E" w:rsidRPr="00EE64B2">
              <w:rPr>
                <w:b/>
                <w:lang w:val="is-IS"/>
              </w:rPr>
              <w:t xml:space="preserve"> </w:t>
            </w:r>
            <w:r w:rsidR="00563C5E">
              <w:rPr>
                <w:b/>
                <w:lang w:val="is-IS"/>
              </w:rPr>
              <w:t xml:space="preserve"> </w:t>
            </w:r>
            <w:r w:rsidR="006A47AA">
              <w:rPr>
                <w:b/>
                <w:lang w:val="is-IS"/>
              </w:rPr>
              <w:t>4 14. – 18. Sept.</w:t>
            </w:r>
          </w:p>
        </w:tc>
        <w:tc>
          <w:tcPr>
            <w:tcW w:w="1692" w:type="dxa"/>
          </w:tcPr>
          <w:p w:rsidR="00563C5E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Halló heimur</w:t>
            </w:r>
          </w:p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Árstíðir</w:t>
            </w:r>
          </w:p>
        </w:tc>
        <w:tc>
          <w:tcPr>
            <w:tcW w:w="2694" w:type="dxa"/>
          </w:tcPr>
          <w:p w:rsidR="00563C5E" w:rsidRPr="00534E99" w:rsidRDefault="00534E99" w:rsidP="00534E99">
            <w:pPr>
              <w:rPr>
                <w:lang w:val="is-IS"/>
              </w:rPr>
            </w:pPr>
            <w:r>
              <w:rPr>
                <w:lang w:val="is-IS"/>
              </w:rPr>
              <w:t>Haustið laufblöð, veður</w:t>
            </w:r>
          </w:p>
        </w:tc>
        <w:tc>
          <w:tcPr>
            <w:tcW w:w="2561" w:type="dxa"/>
          </w:tcPr>
          <w:p w:rsidR="00B24E98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Laufblöð tínd, rannsökuð og teiknuð.</w:t>
            </w:r>
          </w:p>
        </w:tc>
        <w:tc>
          <w:tcPr>
            <w:tcW w:w="1265" w:type="dxa"/>
          </w:tcPr>
          <w:p w:rsidR="00A410E8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563C5E" w:rsidTr="00A410E8">
        <w:tc>
          <w:tcPr>
            <w:tcW w:w="1138" w:type="dxa"/>
          </w:tcPr>
          <w:p w:rsidR="006A47AA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</w:t>
            </w:r>
            <w:r w:rsidR="00563C5E" w:rsidRPr="00EE64B2">
              <w:rPr>
                <w:b/>
                <w:lang w:val="is-IS"/>
              </w:rPr>
              <w:t xml:space="preserve"> </w:t>
            </w:r>
            <w:r w:rsidR="006A47AA">
              <w:rPr>
                <w:b/>
                <w:lang w:val="is-IS"/>
              </w:rPr>
              <w:t>5</w:t>
            </w:r>
          </w:p>
          <w:p w:rsidR="00563C5E" w:rsidRDefault="006A47AA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21. - 30</w:t>
            </w:r>
            <w:r w:rsidR="00563C5E" w:rsidRPr="00EE64B2">
              <w:rPr>
                <w:b/>
                <w:lang w:val="is-IS"/>
              </w:rPr>
              <w:t xml:space="preserve">. </w:t>
            </w:r>
            <w:r w:rsidR="00790B62" w:rsidRPr="00EE64B2">
              <w:rPr>
                <w:b/>
                <w:lang w:val="is-IS"/>
              </w:rPr>
              <w:t>S</w:t>
            </w:r>
            <w:r w:rsidR="00563C5E" w:rsidRPr="00EE64B2">
              <w:rPr>
                <w:b/>
                <w:lang w:val="is-IS"/>
              </w:rPr>
              <w:t>eptember</w:t>
            </w:r>
          </w:p>
          <w:p w:rsidR="00790B62" w:rsidRPr="00EE64B2" w:rsidRDefault="00790B62" w:rsidP="00563C5E">
            <w:pPr>
              <w:rPr>
                <w:b/>
                <w:lang w:val="is-IS"/>
              </w:rPr>
            </w:pPr>
          </w:p>
        </w:tc>
        <w:tc>
          <w:tcPr>
            <w:tcW w:w="1692" w:type="dxa"/>
          </w:tcPr>
          <w:p w:rsidR="00563C5E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 xml:space="preserve">Halló heimur </w:t>
            </w:r>
          </w:p>
          <w:p w:rsidR="00534E99" w:rsidRDefault="00534E99" w:rsidP="00563C5E">
            <w:pPr>
              <w:rPr>
                <w:lang w:val="is-IS"/>
              </w:rPr>
            </w:pPr>
            <w:r>
              <w:rPr>
                <w:lang w:val="is-IS"/>
              </w:rPr>
              <w:t>Árstíðir</w:t>
            </w:r>
          </w:p>
        </w:tc>
        <w:tc>
          <w:tcPr>
            <w:tcW w:w="2694" w:type="dxa"/>
          </w:tcPr>
          <w:p w:rsidR="00563C5E" w:rsidRDefault="00534E99" w:rsidP="00B24E98">
            <w:pPr>
              <w:rPr>
                <w:lang w:val="is-IS"/>
              </w:rPr>
            </w:pPr>
            <w:r>
              <w:rPr>
                <w:lang w:val="is-IS"/>
              </w:rPr>
              <w:t>Haustið, áfram unnið með tré, lauf og haustliti</w:t>
            </w:r>
          </w:p>
        </w:tc>
        <w:tc>
          <w:tcPr>
            <w:tcW w:w="2561" w:type="dxa"/>
          </w:tcPr>
          <w:p w:rsidR="00B24E98" w:rsidRDefault="00534E99" w:rsidP="00B24E98">
            <w:pPr>
              <w:rPr>
                <w:lang w:val="is-IS"/>
              </w:rPr>
            </w:pPr>
            <w:r>
              <w:rPr>
                <w:lang w:val="is-IS"/>
              </w:rPr>
              <w:t>Lauftré og barrtré skoðuð.</w:t>
            </w:r>
          </w:p>
          <w:p w:rsidR="00534E99" w:rsidRDefault="00534E99" w:rsidP="00B24E98">
            <w:pPr>
              <w:rPr>
                <w:lang w:val="is-IS"/>
              </w:rPr>
            </w:pPr>
            <w:r>
              <w:rPr>
                <w:lang w:val="is-IS"/>
              </w:rPr>
              <w:t>Haustlitir verkefni.</w:t>
            </w:r>
          </w:p>
        </w:tc>
        <w:tc>
          <w:tcPr>
            <w:tcW w:w="1265" w:type="dxa"/>
          </w:tcPr>
          <w:p w:rsidR="004E2C0C" w:rsidRPr="00534E99" w:rsidRDefault="00534E99" w:rsidP="00563C5E">
            <w:pPr>
              <w:rPr>
                <w:lang w:val="is-IS"/>
              </w:rPr>
            </w:pPr>
            <w:r w:rsidRPr="00534E99">
              <w:rPr>
                <w:lang w:val="is-IS"/>
              </w:rPr>
              <w:t>Mat á vinnubrögðum</w:t>
            </w:r>
          </w:p>
        </w:tc>
      </w:tr>
      <w:tr w:rsidR="00563C5E" w:rsidTr="00A410E8">
        <w:tc>
          <w:tcPr>
            <w:tcW w:w="1138" w:type="dxa"/>
          </w:tcPr>
          <w:p w:rsidR="00A410E8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6</w:t>
            </w:r>
          </w:p>
          <w:p w:rsidR="00563C5E" w:rsidRPr="00EE64B2" w:rsidRDefault="00A410E8" w:rsidP="00563C5E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1. okt. – 9. okt.</w:t>
            </w:r>
          </w:p>
        </w:tc>
        <w:tc>
          <w:tcPr>
            <w:tcW w:w="1692" w:type="dxa"/>
          </w:tcPr>
          <w:p w:rsidR="00563C5E" w:rsidRPr="00F63966" w:rsidRDefault="00534E99" w:rsidP="00563C5E">
            <w:pPr>
              <w:rPr>
                <w:sz w:val="24"/>
                <w:szCs w:val="24"/>
                <w:lang w:val="is-IS"/>
              </w:rPr>
            </w:pPr>
            <w:r w:rsidRPr="00F63966">
              <w:rPr>
                <w:sz w:val="24"/>
                <w:szCs w:val="24"/>
                <w:lang w:val="is-IS"/>
              </w:rPr>
              <w:t>Halló heimur</w:t>
            </w:r>
          </w:p>
          <w:p w:rsidR="00534E99" w:rsidRPr="00A410E8" w:rsidRDefault="0053591B" w:rsidP="00563C5E">
            <w:pPr>
              <w:rPr>
                <w:b/>
                <w:sz w:val="24"/>
                <w:szCs w:val="24"/>
                <w:lang w:val="is-IS"/>
              </w:rPr>
            </w:pPr>
            <w:r>
              <w:rPr>
                <w:sz w:val="24"/>
                <w:szCs w:val="24"/>
                <w:lang w:val="is-IS"/>
              </w:rPr>
              <w:t>Regnboginn</w:t>
            </w:r>
          </w:p>
        </w:tc>
        <w:tc>
          <w:tcPr>
            <w:tcW w:w="2694" w:type="dxa"/>
          </w:tcPr>
          <w:p w:rsidR="00563C5E" w:rsidRDefault="00534E99" w:rsidP="00563C5E">
            <w:proofErr w:type="spellStart"/>
            <w:r>
              <w:t>Veturinn</w:t>
            </w:r>
            <w:proofErr w:type="spellEnd"/>
          </w:p>
          <w:p w:rsidR="00F63966" w:rsidRDefault="00F63966" w:rsidP="00563C5E">
            <w:proofErr w:type="spellStart"/>
            <w:r>
              <w:t>Fatnaður</w:t>
            </w:r>
            <w:proofErr w:type="spellEnd"/>
            <w:r>
              <w:t xml:space="preserve">, </w:t>
            </w:r>
            <w:proofErr w:type="spellStart"/>
            <w:r>
              <w:t>veður</w:t>
            </w:r>
            <w:proofErr w:type="spellEnd"/>
            <w:r>
              <w:t xml:space="preserve">, </w:t>
            </w:r>
            <w:proofErr w:type="spellStart"/>
            <w:r>
              <w:t>vetrarleikir</w:t>
            </w:r>
            <w:proofErr w:type="spellEnd"/>
          </w:p>
          <w:p w:rsidR="00F63966" w:rsidRPr="00A43BB0" w:rsidRDefault="00F63966" w:rsidP="00563C5E">
            <w:proofErr w:type="spellStart"/>
            <w:r>
              <w:t>Regnboginn</w:t>
            </w:r>
            <w:proofErr w:type="spellEnd"/>
            <w:r>
              <w:t xml:space="preserve">, </w:t>
            </w:r>
            <w:proofErr w:type="spellStart"/>
            <w:r>
              <w:t>ljósbrot</w:t>
            </w:r>
            <w:proofErr w:type="spellEnd"/>
          </w:p>
        </w:tc>
        <w:tc>
          <w:tcPr>
            <w:tcW w:w="2561" w:type="dxa"/>
          </w:tcPr>
          <w:p w:rsidR="00A410E8" w:rsidRDefault="00F63966" w:rsidP="00563C5E">
            <w:pPr>
              <w:rPr>
                <w:lang w:val="is-IS"/>
              </w:rPr>
            </w:pPr>
            <w:r>
              <w:rPr>
                <w:lang w:val="is-IS"/>
              </w:rPr>
              <w:t>Gerðar tilraunir tengdar vetrinum.  Með ís og fl.</w:t>
            </w:r>
          </w:p>
          <w:p w:rsidR="00F63966" w:rsidRDefault="00F63966" w:rsidP="00563C5E">
            <w:pPr>
              <w:rPr>
                <w:lang w:val="is-IS"/>
              </w:rPr>
            </w:pPr>
            <w:r>
              <w:rPr>
                <w:lang w:val="is-IS"/>
              </w:rPr>
              <w:t>Útikennsla, hiti kuldi, klaki. Jöklar</w:t>
            </w:r>
          </w:p>
        </w:tc>
        <w:tc>
          <w:tcPr>
            <w:tcW w:w="1265" w:type="dxa"/>
          </w:tcPr>
          <w:p w:rsidR="00563C5E" w:rsidRDefault="00F63966" w:rsidP="00563C5E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7  12. – 16. Okt.</w:t>
            </w:r>
          </w:p>
        </w:tc>
        <w:tc>
          <w:tcPr>
            <w:tcW w:w="1692" w:type="dxa"/>
          </w:tcPr>
          <w:p w:rsidR="000856C8" w:rsidRDefault="00F63966" w:rsidP="000856C8">
            <w:pPr>
              <w:rPr>
                <w:lang w:val="is-IS"/>
              </w:rPr>
            </w:pPr>
            <w:r>
              <w:rPr>
                <w:lang w:val="is-IS"/>
              </w:rPr>
              <w:t>Halló heimur</w:t>
            </w:r>
          </w:p>
          <w:p w:rsidR="00F63966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Ljós og skuggar</w:t>
            </w:r>
          </w:p>
        </w:tc>
        <w:tc>
          <w:tcPr>
            <w:tcW w:w="2694" w:type="dxa"/>
          </w:tcPr>
          <w:p w:rsidR="000856C8" w:rsidRDefault="00F63966" w:rsidP="000856C8">
            <w:pPr>
              <w:rPr>
                <w:lang w:val="is-IS"/>
              </w:rPr>
            </w:pPr>
            <w:r>
              <w:rPr>
                <w:lang w:val="is-IS"/>
              </w:rPr>
              <w:t>Regnboginn</w:t>
            </w:r>
          </w:p>
          <w:p w:rsidR="00F63966" w:rsidRDefault="00F63966" w:rsidP="000856C8">
            <w:pPr>
              <w:rPr>
                <w:lang w:val="is-IS"/>
              </w:rPr>
            </w:pPr>
            <w:r>
              <w:rPr>
                <w:lang w:val="is-IS"/>
              </w:rPr>
              <w:t>Litir, ljósbrot</w:t>
            </w:r>
          </w:p>
          <w:p w:rsidR="00F63966" w:rsidRDefault="00F63966" w:rsidP="000856C8">
            <w:pPr>
              <w:rPr>
                <w:lang w:val="is-IS"/>
              </w:rPr>
            </w:pPr>
            <w:r>
              <w:rPr>
                <w:lang w:val="is-IS"/>
              </w:rPr>
              <w:t>myndir</w:t>
            </w:r>
          </w:p>
        </w:tc>
        <w:tc>
          <w:tcPr>
            <w:tcW w:w="2561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Regnboginn skoðaður, úti og inni, verkefni með liti og spil.  Hugtök</w:t>
            </w:r>
          </w:p>
        </w:tc>
        <w:tc>
          <w:tcPr>
            <w:tcW w:w="1265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0856C8" w:rsidTr="00A410E8">
        <w:tc>
          <w:tcPr>
            <w:tcW w:w="1138" w:type="dxa"/>
          </w:tcPr>
          <w:p w:rsidR="000856C8" w:rsidRPr="00EE64B2" w:rsidRDefault="000856C8" w:rsidP="000856C8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8   19. – 30</w:t>
            </w:r>
            <w:r w:rsidRPr="00EE64B2">
              <w:rPr>
                <w:b/>
                <w:lang w:val="is-IS"/>
              </w:rPr>
              <w:t>.  október</w:t>
            </w:r>
          </w:p>
        </w:tc>
        <w:tc>
          <w:tcPr>
            <w:tcW w:w="1692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Halló heimur</w:t>
            </w:r>
          </w:p>
          <w:p w:rsidR="0053591B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Ljós og skuggar</w:t>
            </w:r>
          </w:p>
        </w:tc>
        <w:tc>
          <w:tcPr>
            <w:tcW w:w="2694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Ljós og skuggar</w:t>
            </w:r>
          </w:p>
        </w:tc>
        <w:tc>
          <w:tcPr>
            <w:tcW w:w="2561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Tilraunir með vasaljós og fl. Ljósgjafa, ljós skoðuð og rædd, endurskin.  Náttúruleg ljós, tilbúin ljós</w:t>
            </w:r>
          </w:p>
        </w:tc>
        <w:tc>
          <w:tcPr>
            <w:tcW w:w="1265" w:type="dxa"/>
          </w:tcPr>
          <w:p w:rsidR="000856C8" w:rsidRDefault="0053591B" w:rsidP="000856C8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lastRenderedPageBreak/>
              <w:t>Vika 9     2. – 6. nóv.</w:t>
            </w:r>
          </w:p>
        </w:tc>
        <w:tc>
          <w:tcPr>
            <w:tcW w:w="1692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Halló heimur</w:t>
            </w:r>
          </w:p>
          <w:p w:rsidR="0053591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Ljós og skuggar</w:t>
            </w:r>
          </w:p>
          <w:p w:rsidR="0053591B" w:rsidRDefault="0053591B" w:rsidP="00E357BB">
            <w:pPr>
              <w:rPr>
                <w:lang w:val="is-IS"/>
              </w:rPr>
            </w:pPr>
          </w:p>
          <w:p w:rsidR="0053591B" w:rsidRDefault="0053591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53591B" w:rsidP="00E357BB">
            <w:proofErr w:type="spellStart"/>
            <w:r>
              <w:t>Skuggamyndir</w:t>
            </w:r>
            <w:proofErr w:type="spellEnd"/>
          </w:p>
          <w:p w:rsidR="0053591B" w:rsidRDefault="0053591B" w:rsidP="00E357BB">
            <w:proofErr w:type="spellStart"/>
            <w:r>
              <w:t>Skuggahreyfingar</w:t>
            </w:r>
            <w:proofErr w:type="spellEnd"/>
          </w:p>
        </w:tc>
        <w:tc>
          <w:tcPr>
            <w:tcW w:w="2561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Myndir skoðaðar og ræddar og gerðar tilraunir</w:t>
            </w:r>
          </w:p>
        </w:tc>
        <w:tc>
          <w:tcPr>
            <w:tcW w:w="1265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10   9.</w:t>
            </w:r>
            <w:r w:rsidRPr="00EE64B2">
              <w:rPr>
                <w:b/>
                <w:lang w:val="is-IS"/>
              </w:rPr>
              <w:t xml:space="preserve">  – 1</w:t>
            </w:r>
            <w:r>
              <w:rPr>
                <w:b/>
                <w:lang w:val="is-IS"/>
              </w:rPr>
              <w:t>3. nóv.</w:t>
            </w:r>
          </w:p>
        </w:tc>
        <w:tc>
          <w:tcPr>
            <w:tcW w:w="1692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Sólúr</w:t>
            </w:r>
          </w:p>
        </w:tc>
        <w:tc>
          <w:tcPr>
            <w:tcW w:w="2694" w:type="dxa"/>
          </w:tcPr>
          <w:p w:rsidR="00E357BB" w:rsidRDefault="0053591B" w:rsidP="00E357BB">
            <w:proofErr w:type="spellStart"/>
            <w:r>
              <w:t>Tíminn</w:t>
            </w:r>
            <w:proofErr w:type="spellEnd"/>
            <w:r>
              <w:t xml:space="preserve">, </w:t>
            </w:r>
            <w:proofErr w:type="spellStart"/>
            <w:r>
              <w:t>sólin</w:t>
            </w:r>
            <w:proofErr w:type="spellEnd"/>
            <w:r>
              <w:t xml:space="preserve">, </w:t>
            </w:r>
            <w:proofErr w:type="spellStart"/>
            <w:r>
              <w:t>dagur</w:t>
            </w:r>
            <w:proofErr w:type="spellEnd"/>
            <w:r>
              <w:t xml:space="preserve"> </w:t>
            </w:r>
            <w:proofErr w:type="spellStart"/>
            <w:r>
              <w:t>nótt</w:t>
            </w:r>
            <w:proofErr w:type="spellEnd"/>
          </w:p>
        </w:tc>
        <w:tc>
          <w:tcPr>
            <w:tcW w:w="2561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Útikennsla sólúr</w:t>
            </w:r>
          </w:p>
        </w:tc>
        <w:tc>
          <w:tcPr>
            <w:tcW w:w="1265" w:type="dxa"/>
          </w:tcPr>
          <w:p w:rsidR="00DB77E3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11 16. – 20. nóv.</w:t>
            </w:r>
          </w:p>
        </w:tc>
        <w:tc>
          <w:tcPr>
            <w:tcW w:w="1692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Speglun</w:t>
            </w:r>
          </w:p>
        </w:tc>
        <w:tc>
          <w:tcPr>
            <w:tcW w:w="2694" w:type="dxa"/>
          </w:tcPr>
          <w:p w:rsidR="00E357BB" w:rsidRDefault="0053591B" w:rsidP="00E357BB">
            <w:proofErr w:type="spellStart"/>
            <w:r>
              <w:t>Spegilmyndir</w:t>
            </w:r>
            <w:proofErr w:type="spellEnd"/>
            <w:r>
              <w:t xml:space="preserve"> í </w:t>
            </w:r>
            <w:proofErr w:type="spellStart"/>
            <w:r>
              <w:t>umhverfinu</w:t>
            </w:r>
            <w:proofErr w:type="spellEnd"/>
          </w:p>
        </w:tc>
        <w:tc>
          <w:tcPr>
            <w:tcW w:w="2561" w:type="dxa"/>
          </w:tcPr>
          <w:p w:rsidR="00E357BB" w:rsidRPr="000856C8" w:rsidRDefault="0053591B" w:rsidP="00E357BB"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bókar</w:t>
            </w:r>
            <w:proofErr w:type="spellEnd"/>
            <w:r>
              <w:t xml:space="preserve"> </w:t>
            </w:r>
            <w:proofErr w:type="spellStart"/>
            <w:r>
              <w:t>rætt</w:t>
            </w:r>
            <w:proofErr w:type="spellEnd"/>
            <w:r>
              <w:t xml:space="preserve"> og </w:t>
            </w:r>
            <w:proofErr w:type="spellStart"/>
            <w:r>
              <w:t>ályktanir</w:t>
            </w:r>
            <w:proofErr w:type="spellEnd"/>
            <w:r>
              <w:t xml:space="preserve"> </w:t>
            </w:r>
            <w:proofErr w:type="spellStart"/>
            <w:r>
              <w:t>dregnar</w:t>
            </w:r>
            <w:proofErr w:type="spellEnd"/>
          </w:p>
        </w:tc>
        <w:tc>
          <w:tcPr>
            <w:tcW w:w="1265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12. – 23 - 27 nóv.</w:t>
            </w:r>
          </w:p>
        </w:tc>
        <w:tc>
          <w:tcPr>
            <w:tcW w:w="1692" w:type="dxa"/>
          </w:tcPr>
          <w:p w:rsidR="00E357BB" w:rsidRDefault="0053591B" w:rsidP="00E357BB">
            <w:pPr>
              <w:rPr>
                <w:lang w:val="is-IS"/>
              </w:rPr>
            </w:pPr>
            <w:r>
              <w:rPr>
                <w:lang w:val="is-IS"/>
              </w:rPr>
              <w:t>Endurskin</w:t>
            </w:r>
          </w:p>
          <w:p w:rsidR="0053591B" w:rsidRDefault="0053591B" w:rsidP="00E357BB">
            <w:pPr>
              <w:rPr>
                <w:lang w:val="is-IS"/>
              </w:rPr>
            </w:pPr>
          </w:p>
        </w:tc>
        <w:tc>
          <w:tcPr>
            <w:tcW w:w="2694" w:type="dxa"/>
          </w:tcPr>
          <w:p w:rsidR="00E357BB" w:rsidRDefault="004036C4" w:rsidP="00E357BB">
            <w:proofErr w:type="spellStart"/>
            <w:r>
              <w:t>Endurskin</w:t>
            </w:r>
            <w:proofErr w:type="spellEnd"/>
            <w:r>
              <w:t xml:space="preserve"> og </w:t>
            </w:r>
            <w:proofErr w:type="spellStart"/>
            <w:r>
              <w:t>endurskinsmerki</w:t>
            </w:r>
            <w:proofErr w:type="spellEnd"/>
            <w:r>
              <w:t xml:space="preserve"> </w:t>
            </w:r>
          </w:p>
        </w:tc>
        <w:tc>
          <w:tcPr>
            <w:tcW w:w="2561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Endurskin og endurskinsmerki rædd.  Öryggi og ábyrgð.  Útikennsla</w:t>
            </w:r>
          </w:p>
        </w:tc>
        <w:tc>
          <w:tcPr>
            <w:tcW w:w="1265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 og eftirtekt.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13 30</w:t>
            </w:r>
            <w:r w:rsidRPr="00EE64B2">
              <w:rPr>
                <w:b/>
                <w:lang w:val="is-IS"/>
              </w:rPr>
              <w:t>.</w:t>
            </w:r>
            <w:r>
              <w:rPr>
                <w:b/>
                <w:lang w:val="is-IS"/>
              </w:rPr>
              <w:t xml:space="preserve"> nóv – 4. des.</w:t>
            </w:r>
          </w:p>
        </w:tc>
        <w:tc>
          <w:tcPr>
            <w:tcW w:w="1692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Skuggaleikhús</w:t>
            </w:r>
          </w:p>
        </w:tc>
        <w:tc>
          <w:tcPr>
            <w:tcW w:w="2694" w:type="dxa"/>
          </w:tcPr>
          <w:p w:rsidR="00E357BB" w:rsidRDefault="004036C4" w:rsidP="00E357BB"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bókarinnar</w:t>
            </w:r>
            <w:proofErr w:type="spellEnd"/>
            <w:r>
              <w:t xml:space="preserve"> </w:t>
            </w:r>
            <w:proofErr w:type="spellStart"/>
            <w:r>
              <w:t>skoðað</w:t>
            </w:r>
            <w:proofErr w:type="spellEnd"/>
            <w:r>
              <w:t xml:space="preserve"> og </w:t>
            </w:r>
            <w:proofErr w:type="spellStart"/>
            <w:r>
              <w:t>rætt</w:t>
            </w:r>
            <w:proofErr w:type="spellEnd"/>
          </w:p>
        </w:tc>
        <w:tc>
          <w:tcPr>
            <w:tcW w:w="2561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Persónur og skuggaleikhús búið til</w:t>
            </w:r>
          </w:p>
        </w:tc>
        <w:tc>
          <w:tcPr>
            <w:tcW w:w="1265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14</w:t>
            </w:r>
            <w:r w:rsidRPr="00EE64B2">
              <w:rPr>
                <w:b/>
                <w:lang w:val="is-IS"/>
              </w:rPr>
              <w:t xml:space="preserve"> </w:t>
            </w:r>
          </w:p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7. – 11. Des.</w:t>
            </w:r>
          </w:p>
        </w:tc>
        <w:tc>
          <w:tcPr>
            <w:tcW w:w="1692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Mannslíkaminn</w:t>
            </w:r>
          </w:p>
        </w:tc>
        <w:tc>
          <w:tcPr>
            <w:tcW w:w="2694" w:type="dxa"/>
          </w:tcPr>
          <w:p w:rsidR="00E357BB" w:rsidRDefault="004036C4" w:rsidP="00E357BB">
            <w:proofErr w:type="spellStart"/>
            <w:r>
              <w:t>Andlit</w:t>
            </w:r>
            <w:proofErr w:type="spellEnd"/>
            <w:r>
              <w:t xml:space="preserve">, </w:t>
            </w:r>
            <w:proofErr w:type="spellStart"/>
            <w:r>
              <w:t>skynfæri</w:t>
            </w:r>
            <w:proofErr w:type="spellEnd"/>
          </w:p>
        </w:tc>
        <w:tc>
          <w:tcPr>
            <w:tcW w:w="2561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Umræður og vinnubók</w:t>
            </w:r>
          </w:p>
        </w:tc>
        <w:tc>
          <w:tcPr>
            <w:tcW w:w="1265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Mat á vinnubrögðum</w:t>
            </w:r>
          </w:p>
        </w:tc>
      </w:tr>
      <w:tr w:rsidR="00E357BB" w:rsidTr="00A410E8">
        <w:tc>
          <w:tcPr>
            <w:tcW w:w="1138" w:type="dxa"/>
          </w:tcPr>
          <w:p w:rsidR="00E357BB" w:rsidRPr="00EE64B2" w:rsidRDefault="00E357BB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Vika 15 14. – 17 des</w:t>
            </w:r>
          </w:p>
        </w:tc>
        <w:tc>
          <w:tcPr>
            <w:tcW w:w="1692" w:type="dxa"/>
          </w:tcPr>
          <w:p w:rsidR="00E357BB" w:rsidRDefault="004036C4" w:rsidP="00E357BB">
            <w:pPr>
              <w:rPr>
                <w:lang w:val="is-IS"/>
              </w:rPr>
            </w:pPr>
            <w:r>
              <w:rPr>
                <w:lang w:val="is-IS"/>
              </w:rPr>
              <w:t>Trú</w:t>
            </w:r>
          </w:p>
        </w:tc>
        <w:tc>
          <w:tcPr>
            <w:tcW w:w="2694" w:type="dxa"/>
          </w:tcPr>
          <w:p w:rsidR="00E357BB" w:rsidRDefault="00E357BB" w:rsidP="00E357BB"/>
        </w:tc>
        <w:tc>
          <w:tcPr>
            <w:tcW w:w="2561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E357BB" w:rsidRDefault="00E357BB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E357BB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Janúar ´21</w:t>
            </w:r>
          </w:p>
        </w:tc>
        <w:tc>
          <w:tcPr>
            <w:tcW w:w="1692" w:type="dxa"/>
          </w:tcPr>
          <w:p w:rsidR="00384CB5" w:rsidRDefault="00384CB5" w:rsidP="00E357BB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E357BB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644236" w:rsidRDefault="00644236" w:rsidP="00E357BB">
            <w:pPr>
              <w:rPr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 xml:space="preserve"> Febrúar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mars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464003" w:rsidRDefault="00464003" w:rsidP="00384CB5">
            <w:pPr>
              <w:rPr>
                <w:b/>
                <w:lang w:val="is-IS"/>
              </w:rPr>
            </w:pPr>
          </w:p>
        </w:tc>
      </w:tr>
      <w:tr w:rsidR="00384CB5" w:rsidTr="00A410E8">
        <w:tc>
          <w:tcPr>
            <w:tcW w:w="1138" w:type="dxa"/>
          </w:tcPr>
          <w:p w:rsidR="00384CB5" w:rsidRDefault="00384CB5" w:rsidP="00384CB5">
            <w:pPr>
              <w:rPr>
                <w:b/>
                <w:lang w:val="is-IS"/>
              </w:rPr>
            </w:pPr>
            <w:r>
              <w:rPr>
                <w:b/>
                <w:lang w:val="is-IS"/>
              </w:rPr>
              <w:t>Apríl</w:t>
            </w:r>
          </w:p>
        </w:tc>
        <w:tc>
          <w:tcPr>
            <w:tcW w:w="1692" w:type="dxa"/>
          </w:tcPr>
          <w:p w:rsidR="00384CB5" w:rsidRDefault="00384CB5" w:rsidP="00384CB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4CB5" w:rsidRDefault="00384CB5" w:rsidP="00384CB5"/>
        </w:tc>
        <w:tc>
          <w:tcPr>
            <w:tcW w:w="2561" w:type="dxa"/>
          </w:tcPr>
          <w:p w:rsidR="00384CB5" w:rsidRDefault="00384CB5" w:rsidP="00384CB5">
            <w:pPr>
              <w:rPr>
                <w:lang w:val="is-IS"/>
              </w:rPr>
            </w:pPr>
          </w:p>
        </w:tc>
        <w:tc>
          <w:tcPr>
            <w:tcW w:w="1265" w:type="dxa"/>
          </w:tcPr>
          <w:p w:rsidR="00384CB5" w:rsidRDefault="00384CB5" w:rsidP="00384CB5">
            <w:pPr>
              <w:rPr>
                <w:b/>
                <w:lang w:val="is-IS"/>
              </w:rPr>
            </w:pPr>
          </w:p>
        </w:tc>
      </w:tr>
    </w:tbl>
    <w:p w:rsidR="000F3C95" w:rsidRPr="006040DE" w:rsidRDefault="006040DE" w:rsidP="006040DE">
      <w:pPr>
        <w:ind w:firstLine="720"/>
        <w:rPr>
          <w:b/>
        </w:rPr>
      </w:pPr>
      <w:proofErr w:type="spellStart"/>
      <w:r w:rsidRPr="006040DE">
        <w:rPr>
          <w:b/>
        </w:rPr>
        <w:t>Kennsluáætlunin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er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birt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með</w:t>
      </w:r>
      <w:proofErr w:type="spellEnd"/>
      <w:r w:rsidRPr="006040DE">
        <w:rPr>
          <w:b/>
        </w:rPr>
        <w:t xml:space="preserve"> </w:t>
      </w:r>
      <w:proofErr w:type="spellStart"/>
      <w:r w:rsidRPr="006040DE">
        <w:rPr>
          <w:b/>
        </w:rPr>
        <w:t>fyrirvara</w:t>
      </w:r>
      <w:proofErr w:type="spellEnd"/>
      <w:r w:rsidRPr="006040DE">
        <w:rPr>
          <w:b/>
        </w:rPr>
        <w:t xml:space="preserve"> um </w:t>
      </w:r>
      <w:proofErr w:type="spellStart"/>
      <w:r w:rsidRPr="006040DE">
        <w:rPr>
          <w:b/>
        </w:rPr>
        <w:t>breytingar</w:t>
      </w:r>
      <w:proofErr w:type="spellEnd"/>
      <w:r w:rsidRPr="006040DE">
        <w:rPr>
          <w:b/>
        </w:rPr>
        <w:t xml:space="preserve"> </w:t>
      </w:r>
    </w:p>
    <w:sectPr w:rsidR="000F3C95" w:rsidRPr="006040DE" w:rsidSect="008C649F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CA" w:rsidRDefault="006A47CA" w:rsidP="008C649F">
      <w:pPr>
        <w:spacing w:after="0" w:line="240" w:lineRule="auto"/>
      </w:pPr>
      <w:r>
        <w:separator/>
      </w:r>
    </w:p>
  </w:endnote>
  <w:endnote w:type="continuationSeparator" w:id="0">
    <w:p w:rsidR="006A47CA" w:rsidRDefault="006A47CA" w:rsidP="008C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CA" w:rsidRDefault="006A47CA" w:rsidP="008C649F">
      <w:pPr>
        <w:spacing w:after="0" w:line="240" w:lineRule="auto"/>
      </w:pPr>
      <w:r>
        <w:separator/>
      </w:r>
    </w:p>
  </w:footnote>
  <w:footnote w:type="continuationSeparator" w:id="0">
    <w:p w:rsidR="006A47CA" w:rsidRDefault="006A47CA" w:rsidP="008C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63C5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63C5E" w:rsidRDefault="00563C5E">
          <w:pPr>
            <w:pStyle w:val="Header"/>
            <w:jc w:val="right"/>
            <w:rPr>
              <w:caps/>
              <w:color w:val="FFFFFF" w:themeColor="background1"/>
            </w:rPr>
          </w:pPr>
        </w:p>
      </w:tc>
    </w:tr>
  </w:tbl>
  <w:p w:rsidR="00563C5E" w:rsidRPr="008C649F" w:rsidRDefault="00563C5E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E742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10F4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9DA"/>
    <w:multiLevelType w:val="hybridMultilevel"/>
    <w:tmpl w:val="506A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91BB3"/>
    <w:multiLevelType w:val="hybridMultilevel"/>
    <w:tmpl w:val="8952AC1A"/>
    <w:lvl w:ilvl="0" w:tplc="0E702382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53B5969"/>
    <w:multiLevelType w:val="hybridMultilevel"/>
    <w:tmpl w:val="B6BE3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6522395"/>
    <w:multiLevelType w:val="hybridMultilevel"/>
    <w:tmpl w:val="AB60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24EE7"/>
    <w:multiLevelType w:val="hybridMultilevel"/>
    <w:tmpl w:val="71CE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4558"/>
    <w:multiLevelType w:val="hybridMultilevel"/>
    <w:tmpl w:val="E92A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76BDD"/>
    <w:multiLevelType w:val="hybridMultilevel"/>
    <w:tmpl w:val="E286E14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B5A32"/>
    <w:multiLevelType w:val="hybridMultilevel"/>
    <w:tmpl w:val="D2465A68"/>
    <w:lvl w:ilvl="0" w:tplc="6A8ABA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633E"/>
    <w:multiLevelType w:val="hybridMultilevel"/>
    <w:tmpl w:val="FAA057A0"/>
    <w:lvl w:ilvl="0" w:tplc="2188B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580E1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ACD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108AE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ECE84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FEC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22AE5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E0AA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CA13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50C13A5F"/>
    <w:multiLevelType w:val="hybridMultilevel"/>
    <w:tmpl w:val="34DC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6686C"/>
    <w:multiLevelType w:val="hybridMultilevel"/>
    <w:tmpl w:val="97FE5498"/>
    <w:lvl w:ilvl="0" w:tplc="D62602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E22F0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BC20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EC0E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BCEE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9876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4C24E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45EA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23D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628F4F4C"/>
    <w:multiLevelType w:val="hybridMultilevel"/>
    <w:tmpl w:val="AEAC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B2897"/>
    <w:multiLevelType w:val="hybridMultilevel"/>
    <w:tmpl w:val="B8AE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F58C8"/>
    <w:multiLevelType w:val="hybridMultilevel"/>
    <w:tmpl w:val="5DD8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CD"/>
    <w:rsid w:val="00034FB0"/>
    <w:rsid w:val="00043A65"/>
    <w:rsid w:val="0005024D"/>
    <w:rsid w:val="0006465A"/>
    <w:rsid w:val="000856C8"/>
    <w:rsid w:val="000C46B6"/>
    <w:rsid w:val="000D747E"/>
    <w:rsid w:val="000F3C95"/>
    <w:rsid w:val="001160D0"/>
    <w:rsid w:val="00154CD5"/>
    <w:rsid w:val="001928AB"/>
    <w:rsid w:val="00194751"/>
    <w:rsid w:val="001A52E1"/>
    <w:rsid w:val="001A625C"/>
    <w:rsid w:val="001D5B6F"/>
    <w:rsid w:val="00217040"/>
    <w:rsid w:val="00230D9B"/>
    <w:rsid w:val="00252433"/>
    <w:rsid w:val="002769FB"/>
    <w:rsid w:val="00286C5A"/>
    <w:rsid w:val="002976A6"/>
    <w:rsid w:val="002979CD"/>
    <w:rsid w:val="002E40D7"/>
    <w:rsid w:val="0031217D"/>
    <w:rsid w:val="00324C93"/>
    <w:rsid w:val="00384CB5"/>
    <w:rsid w:val="00387C54"/>
    <w:rsid w:val="003E5AF1"/>
    <w:rsid w:val="004036C4"/>
    <w:rsid w:val="00404410"/>
    <w:rsid w:val="00411DFC"/>
    <w:rsid w:val="00417F35"/>
    <w:rsid w:val="004236A5"/>
    <w:rsid w:val="00443C80"/>
    <w:rsid w:val="00464003"/>
    <w:rsid w:val="0048484D"/>
    <w:rsid w:val="004B15CD"/>
    <w:rsid w:val="004E2C0C"/>
    <w:rsid w:val="00534E99"/>
    <w:rsid w:val="0053591B"/>
    <w:rsid w:val="00550421"/>
    <w:rsid w:val="00557A2A"/>
    <w:rsid w:val="00563C5E"/>
    <w:rsid w:val="00581543"/>
    <w:rsid w:val="00593186"/>
    <w:rsid w:val="005A7AE2"/>
    <w:rsid w:val="005D17C4"/>
    <w:rsid w:val="005F09CE"/>
    <w:rsid w:val="006040DE"/>
    <w:rsid w:val="006376BB"/>
    <w:rsid w:val="00644236"/>
    <w:rsid w:val="00653BF3"/>
    <w:rsid w:val="00674996"/>
    <w:rsid w:val="00693850"/>
    <w:rsid w:val="006A47AA"/>
    <w:rsid w:val="006A47CA"/>
    <w:rsid w:val="006C7F00"/>
    <w:rsid w:val="006E7963"/>
    <w:rsid w:val="0075134C"/>
    <w:rsid w:val="00752EE3"/>
    <w:rsid w:val="00761238"/>
    <w:rsid w:val="00764E91"/>
    <w:rsid w:val="007803B5"/>
    <w:rsid w:val="00790B62"/>
    <w:rsid w:val="007A57D8"/>
    <w:rsid w:val="007B71EA"/>
    <w:rsid w:val="007E6561"/>
    <w:rsid w:val="00810866"/>
    <w:rsid w:val="00851101"/>
    <w:rsid w:val="00866235"/>
    <w:rsid w:val="008A4A14"/>
    <w:rsid w:val="008A74BB"/>
    <w:rsid w:val="008B13C0"/>
    <w:rsid w:val="008B28CF"/>
    <w:rsid w:val="008B3F90"/>
    <w:rsid w:val="008C649F"/>
    <w:rsid w:val="00900183"/>
    <w:rsid w:val="00915149"/>
    <w:rsid w:val="00915CF6"/>
    <w:rsid w:val="00956BF7"/>
    <w:rsid w:val="009B1A6F"/>
    <w:rsid w:val="009E7F6D"/>
    <w:rsid w:val="00A35EAC"/>
    <w:rsid w:val="00A410E8"/>
    <w:rsid w:val="00A43BB0"/>
    <w:rsid w:val="00A5041B"/>
    <w:rsid w:val="00A54671"/>
    <w:rsid w:val="00A73628"/>
    <w:rsid w:val="00A91F14"/>
    <w:rsid w:val="00AD2C4C"/>
    <w:rsid w:val="00AD56A4"/>
    <w:rsid w:val="00B04910"/>
    <w:rsid w:val="00B24E98"/>
    <w:rsid w:val="00B30BC7"/>
    <w:rsid w:val="00B36B99"/>
    <w:rsid w:val="00B66014"/>
    <w:rsid w:val="00B80B18"/>
    <w:rsid w:val="00BC2A6D"/>
    <w:rsid w:val="00BC6355"/>
    <w:rsid w:val="00C041DC"/>
    <w:rsid w:val="00C40FBD"/>
    <w:rsid w:val="00CC7569"/>
    <w:rsid w:val="00CF6415"/>
    <w:rsid w:val="00D03A81"/>
    <w:rsid w:val="00D535B3"/>
    <w:rsid w:val="00D57A07"/>
    <w:rsid w:val="00D731D0"/>
    <w:rsid w:val="00D81DE4"/>
    <w:rsid w:val="00DA081F"/>
    <w:rsid w:val="00DA3BCA"/>
    <w:rsid w:val="00DB77E3"/>
    <w:rsid w:val="00DC676A"/>
    <w:rsid w:val="00DD7452"/>
    <w:rsid w:val="00DE12BB"/>
    <w:rsid w:val="00E057EC"/>
    <w:rsid w:val="00E26675"/>
    <w:rsid w:val="00E357BB"/>
    <w:rsid w:val="00E3623A"/>
    <w:rsid w:val="00EA318E"/>
    <w:rsid w:val="00EB6C95"/>
    <w:rsid w:val="00EC4D21"/>
    <w:rsid w:val="00ED0FFE"/>
    <w:rsid w:val="00EE64B2"/>
    <w:rsid w:val="00F1185F"/>
    <w:rsid w:val="00F27429"/>
    <w:rsid w:val="00F34671"/>
    <w:rsid w:val="00F63966"/>
    <w:rsid w:val="00F86FB2"/>
    <w:rsid w:val="00FC559E"/>
    <w:rsid w:val="00FF233C"/>
    <w:rsid w:val="00FF3E79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1D09F"/>
  <w15:chartTrackingRefBased/>
  <w15:docId w15:val="{74F327EC-AED7-4DED-8EBD-A9F653A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49F"/>
  </w:style>
  <w:style w:type="paragraph" w:styleId="Footer">
    <w:name w:val="footer"/>
    <w:basedOn w:val="Normal"/>
    <w:link w:val="FooterChar"/>
    <w:uiPriority w:val="99"/>
    <w:unhideWhenUsed/>
    <w:rsid w:val="008C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49F"/>
  </w:style>
  <w:style w:type="paragraph" w:styleId="ListParagraph">
    <w:name w:val="List Paragraph"/>
    <w:basedOn w:val="Normal"/>
    <w:uiPriority w:val="34"/>
    <w:qFormat/>
    <w:rsid w:val="008C64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4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6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0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93850"/>
    <w:rPr>
      <w:i/>
      <w:iCs/>
    </w:rPr>
  </w:style>
  <w:style w:type="paragraph" w:styleId="NormalWeb">
    <w:name w:val="Normal (Web)"/>
    <w:basedOn w:val="Normal"/>
    <w:uiPriority w:val="99"/>
    <w:unhideWhenUsed/>
    <w:rsid w:val="0027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2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657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7426-26DA-45AD-A03E-C26E6B9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Kolbrún Hjörleifsdóttir</cp:lastModifiedBy>
  <cp:revision>7</cp:revision>
  <cp:lastPrinted>2020-09-09T15:40:00Z</cp:lastPrinted>
  <dcterms:created xsi:type="dcterms:W3CDTF">2021-09-30T18:27:00Z</dcterms:created>
  <dcterms:modified xsi:type="dcterms:W3CDTF">2021-09-30T18:38:00Z</dcterms:modified>
</cp:coreProperties>
</file>