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A0" w:rsidRPr="008F5F06" w:rsidRDefault="00FF12A0" w:rsidP="00FF12A0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3"/>
      <w:r w:rsidRPr="00D008F6">
        <w:rPr>
          <w:rFonts w:ascii="Century Gothic" w:hAnsi="Century Gothic"/>
          <w:color w:val="auto"/>
        </w:rPr>
        <w:t>Skólaíþróttir 3. – 4. bekkur</w:t>
      </w:r>
      <w:bookmarkEnd w:id="0"/>
    </w:p>
    <w:p w:rsidR="00FF12A0" w:rsidRPr="00FF2248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FF12A0" w:rsidRPr="00FF2248" w:rsidRDefault="00FF12A0" w:rsidP="00FF12A0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4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FF12A0" w:rsidRDefault="00FF12A0" w:rsidP="00FF12A0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3. og 4. bekk er kennt saman í íþróttum og sundi. Skólaíþróttum er tímabilaskipt, fyrstu 6 vikurnar eru allir tímar í sundi þá er farið inn í íþróttasal og svo eru síðustu 6 vikurnar er aftur sundtímabil. Skólaíþróttir eru þrjár kennslustundir á viku.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 </w:t>
      </w:r>
      <w:r w:rsidRPr="00FF2248">
        <w:rPr>
          <w:rFonts w:ascii="Century Gothic" w:hAnsi="Century Gothic"/>
          <w:i/>
          <w:color w:val="000000" w:themeColor="text1"/>
        </w:rPr>
        <w:t>líkamsvitund, leikni og afkastageta, félagslegir þættir, heilsa og efling þekkingar og öryggis- og skipulagsreglur.</w:t>
      </w:r>
    </w:p>
    <w:p w:rsidR="00200EAF" w:rsidRPr="00200EAF" w:rsidRDefault="00200EAF" w:rsidP="00FF12A0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2" w:name="_GoBack"/>
      <w:bookmarkEnd w:id="2"/>
    </w:p>
    <w:p w:rsidR="00FF12A0" w:rsidRPr="00FF2248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</w:t>
      </w:r>
    </w:p>
    <w:p w:rsidR="00FF12A0" w:rsidRPr="00FF2248" w:rsidRDefault="00FF12A0" w:rsidP="00FF12A0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Líksamsvitund, leikni og afkastageta</w:t>
      </w:r>
    </w:p>
    <w:p w:rsidR="00FF12A0" w:rsidRPr="00FF2248" w:rsidRDefault="00FF12A0" w:rsidP="00FF12A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æfingar sem reyna á þol</w:t>
      </w:r>
    </w:p>
    <w:p w:rsidR="00FF12A0" w:rsidRPr="00FF2248" w:rsidRDefault="00FF12A0" w:rsidP="00FF12A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hreyfingar sem reyna á stöðujafnvægi og hreyfijafnvægi</w:t>
      </w:r>
    </w:p>
    <w:p w:rsidR="00FF12A0" w:rsidRPr="00FF2248" w:rsidRDefault="00FF12A0" w:rsidP="00FF12A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Sýnt nokkra boltafærni og tekið þátt í nokkrum mismunandi boltaleikjum</w:t>
      </w:r>
    </w:p>
    <w:p w:rsidR="00FF12A0" w:rsidRPr="00FF2248" w:rsidRDefault="00FF12A0" w:rsidP="00FF12A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Kafað velt sér af kvið á bak og öfugt og tekið þátt í leikjum í vatni</w:t>
      </w:r>
    </w:p>
    <w:p w:rsidR="00FF12A0" w:rsidRPr="00FF2248" w:rsidRDefault="00FF12A0" w:rsidP="00FF12A0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Synt sporðtök, bringusund, skólabaksund, baksund og skriðsund með eða án hjálpartækja stuttar vegalengdir</w:t>
      </w:r>
    </w:p>
    <w:p w:rsidR="00FF12A0" w:rsidRPr="00FF2248" w:rsidRDefault="00FF12A0" w:rsidP="00FF12A0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Félagslegir þættir</w:t>
      </w:r>
    </w:p>
    <w:p w:rsidR="00FF12A0" w:rsidRPr="00FF2248" w:rsidRDefault="00FF12A0" w:rsidP="00FF12A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Unnið með þær tilfinningar sem fylgja því að vinna og tapa í leikjum</w:t>
      </w:r>
    </w:p>
    <w:p w:rsidR="00FF12A0" w:rsidRPr="00FF2248" w:rsidRDefault="00FF12A0" w:rsidP="00FF12A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leikreglum</w:t>
      </w:r>
    </w:p>
    <w:p w:rsidR="00FF12A0" w:rsidRPr="00FF2248" w:rsidRDefault="00FF12A0" w:rsidP="00FF12A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eigin líkamsvitund og einkastöðum líkamans</w:t>
      </w:r>
    </w:p>
    <w:p w:rsidR="00FF12A0" w:rsidRPr="00FF2248" w:rsidRDefault="00FF12A0" w:rsidP="00FF12A0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Heilsa og efling þekkingar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Skýrt mikilvægi hreinlætis í tengslum við íþróttir og sundiðkun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Notað einföld hugtök sem tengjast sundiðkun, íþróttum og líkamlegri áreynslu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einfaldar mælingar og talningar í leikjum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gömlum íslenskum leikjum og æfingum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útivist og búið sig til útiveru með tilliti til veðurs</w:t>
      </w:r>
    </w:p>
    <w:p w:rsidR="00FF12A0" w:rsidRPr="00FF2248" w:rsidRDefault="00FF12A0" w:rsidP="00FF12A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Ratað um skólaumhverfi sitt og þekkt göngu- og hjólreiðaleiðir nærumhverfis</w:t>
      </w:r>
    </w:p>
    <w:p w:rsidR="00FF12A0" w:rsidRPr="00FF2248" w:rsidRDefault="00FF12A0" w:rsidP="00FF12A0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Öryggis- og skipulagsreglur</w:t>
      </w:r>
    </w:p>
    <w:p w:rsidR="00FF12A0" w:rsidRPr="00FF2248" w:rsidRDefault="00FF12A0" w:rsidP="00FF12A0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öryggis-, skipulags- og umgegnisreglum sundstaða og íþróttahúsa og brugðost við óhöppum</w:t>
      </w:r>
    </w:p>
    <w:p w:rsidR="00FF12A0" w:rsidRPr="00FF2248" w:rsidRDefault="00FF12A0" w:rsidP="00FF12A0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5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FF12A0" w:rsidRPr="00FF2248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einstaklingskennsla, hópkennsla, verklegar æfingar, sýnikennsla, innlagnir, herminám o.s.frv..</w:t>
      </w:r>
    </w:p>
    <w:p w:rsidR="00FF12A0" w:rsidRPr="00FF2248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Skipulag í kennslustofnunni; einstaklingsvinna, hópavinna og samvinna.</w:t>
      </w:r>
    </w:p>
    <w:p w:rsidR="00FF12A0" w:rsidRPr="00FF2248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Námsgögn; tæki og tól til að hjálpa nemandanum að ná settum markmiðum s.s. núðlur, flár, dýnur, boltar o.fl..</w:t>
      </w:r>
    </w:p>
    <w:p w:rsidR="00FF12A0" w:rsidRPr="00FF2248" w:rsidRDefault="00FF12A0" w:rsidP="00FF12A0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06"/>
      <w:r w:rsidRPr="00FF2248">
        <w:rPr>
          <w:rFonts w:ascii="Century Gothic" w:hAnsi="Century Gothic"/>
          <w:color w:val="000000" w:themeColor="text1"/>
        </w:rPr>
        <w:t>Námsmat</w:t>
      </w:r>
      <w:bookmarkEnd w:id="4"/>
    </w:p>
    <w:p w:rsidR="00FF12A0" w:rsidRDefault="00FF12A0" w:rsidP="00FF12A0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auk staðlara prófa í sundi. Símatið sem er unnið eftir er jákvæðni, virkni, geta og hæfni.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FF12A0" w:rsidTr="0011099F">
        <w:trPr>
          <w:trHeight w:val="348"/>
        </w:trPr>
        <w:tc>
          <w:tcPr>
            <w:tcW w:w="2952" w:type="dxa"/>
            <w:shd w:val="clear" w:color="auto" w:fill="AEAAAA" w:themeFill="background2" w:themeFillShade="BF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  <w:shd w:val="clear" w:color="auto" w:fill="AEAAAA" w:themeFill="background2" w:themeFillShade="BF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27. ágúst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og vantsaðlögun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ág – 3. sept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-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sept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-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17. sept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Baksund -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20. – 24. sept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Skólabaksund -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27. sept. – 1. okt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Flugsund – stungur -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okt.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– 15. okt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Dansvika/þrek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– 22. okt.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okt.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Pr="00AB32A2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 – 5. nóv.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12. nóv.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19. nóv.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– 26. nóv.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nóv. – 3. des.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des.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16. des.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Jóga</w:t>
            </w:r>
          </w:p>
        </w:tc>
      </w:tr>
      <w:tr w:rsidR="00FF12A0" w:rsidTr="0011099F">
        <w:trPr>
          <w:trHeight w:val="335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– 7. jan.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14. jan.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– 21. jan.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– 28. jan.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jan. – 4. feb.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feb.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feb.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feb.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feb. – 4. mars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mars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mars</w:t>
            </w:r>
          </w:p>
        </w:tc>
        <w:tc>
          <w:tcPr>
            <w:tcW w:w="5639" w:type="dxa"/>
            <w:shd w:val="clear" w:color="auto" w:fill="FF00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mars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- upprifjun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mars – 1. apríl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Stungur –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apríl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–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FFFF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19. – 22. apríl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Skriðsund/baksund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apríl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–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– 6. maí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Bringusund/skólabaksund –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13. maí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Björgun – leysitök – flugsund – leikir</w:t>
            </w:r>
          </w:p>
        </w:tc>
      </w:tr>
      <w:tr w:rsidR="00FF12A0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20. maí</w:t>
            </w:r>
          </w:p>
        </w:tc>
        <w:tc>
          <w:tcPr>
            <w:tcW w:w="5639" w:type="dxa"/>
            <w:shd w:val="clear" w:color="auto" w:fill="00B0F0"/>
          </w:tcPr>
          <w:p w:rsidR="00FF12A0" w:rsidRDefault="00FF12A0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 - leikir</w:t>
            </w:r>
          </w:p>
        </w:tc>
      </w:tr>
    </w:tbl>
    <w:p w:rsidR="006603E6" w:rsidRDefault="00200EAF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48"/>
    <w:multiLevelType w:val="hybridMultilevel"/>
    <w:tmpl w:val="652A86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567"/>
    <w:multiLevelType w:val="hybridMultilevel"/>
    <w:tmpl w:val="D628547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0"/>
    <w:rsid w:val="00200EAF"/>
    <w:rsid w:val="004A5535"/>
    <w:rsid w:val="008846D0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C06"/>
  <w15:chartTrackingRefBased/>
  <w15:docId w15:val="{069332E4-4BE7-42AA-855F-E246EFB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A0"/>
  </w:style>
  <w:style w:type="paragraph" w:styleId="Heading1">
    <w:name w:val="heading 1"/>
    <w:basedOn w:val="Normal"/>
    <w:next w:val="Normal"/>
    <w:link w:val="Heading1Char"/>
    <w:uiPriority w:val="9"/>
    <w:qFormat/>
    <w:rsid w:val="00FF1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2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2A0"/>
    <w:pPr>
      <w:ind w:left="720"/>
      <w:contextualSpacing/>
    </w:pPr>
  </w:style>
  <w:style w:type="table" w:styleId="TableGrid">
    <w:name w:val="Table Grid"/>
    <w:basedOn w:val="TableNormal"/>
    <w:uiPriority w:val="39"/>
    <w:rsid w:val="00F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2021-09-16T14:15:00Z</dcterms:created>
  <dcterms:modified xsi:type="dcterms:W3CDTF">2021-09-20T15:43:00Z</dcterms:modified>
</cp:coreProperties>
</file>